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5FE4A" w14:textId="77777777" w:rsidR="009C7ACF" w:rsidRPr="00E35CC3" w:rsidRDefault="009C7ACF" w:rsidP="009C7ACF">
      <w:pPr>
        <w:jc w:val="center"/>
        <w:rPr>
          <w:rFonts w:ascii="Arial" w:eastAsia="Times New Roman" w:hAnsi="Arial" w:cs="Arial"/>
          <w:b/>
          <w:bCs/>
          <w:sz w:val="24"/>
          <w:szCs w:val="24"/>
        </w:rPr>
      </w:pPr>
      <w:r w:rsidRPr="00E35CC3">
        <w:rPr>
          <w:rFonts w:ascii="Arial" w:eastAsia="Times New Roman" w:hAnsi="Arial" w:cs="Arial"/>
          <w:b/>
          <w:bCs/>
          <w:sz w:val="22"/>
          <w:szCs w:val="22"/>
        </w:rPr>
        <w:t xml:space="preserve">COMPTE RENDU DE LA REUNION DE CONSEIL MUNICIPAL DU </w:t>
      </w:r>
      <w:r w:rsidRPr="00EA3CB1">
        <w:rPr>
          <w:rFonts w:ascii="Arial" w:eastAsia="Times New Roman" w:hAnsi="Arial" w:cs="Arial"/>
          <w:b/>
          <w:bCs/>
          <w:sz w:val="22"/>
          <w:szCs w:val="22"/>
        </w:rPr>
        <w:t>12 OCTOBRE 2020</w:t>
      </w:r>
    </w:p>
    <w:p w14:paraId="2C5947BB" w14:textId="77777777" w:rsidR="009C7ACF" w:rsidRPr="00E35CC3" w:rsidRDefault="009C7ACF" w:rsidP="009C7ACF">
      <w:pPr>
        <w:jc w:val="both"/>
        <w:rPr>
          <w:rFonts w:ascii="Arial" w:eastAsia="Times New Roman" w:hAnsi="Arial" w:cs="Arial"/>
          <w:b/>
          <w:bCs/>
          <w:sz w:val="21"/>
          <w:szCs w:val="21"/>
        </w:rPr>
      </w:pPr>
    </w:p>
    <w:p w14:paraId="7821AB85" w14:textId="2735D02C" w:rsidR="009C7ACF" w:rsidRPr="009C7ACF" w:rsidRDefault="009C7ACF" w:rsidP="009C7ACF">
      <w:pPr>
        <w:jc w:val="both"/>
        <w:rPr>
          <w:rFonts w:ascii="Arial" w:eastAsia="Times New Roman" w:hAnsi="Arial" w:cs="Arial"/>
        </w:rPr>
      </w:pPr>
      <w:r w:rsidRPr="009C7ACF">
        <w:rPr>
          <w:rFonts w:ascii="Arial" w:eastAsia="Times New Roman" w:hAnsi="Arial" w:cs="Arial"/>
        </w:rPr>
        <w:t xml:space="preserve">L’an deux mil vingt </w:t>
      </w:r>
      <w:r w:rsidR="00EA3CB1">
        <w:rPr>
          <w:rFonts w:ascii="Arial" w:eastAsia="Times New Roman" w:hAnsi="Arial" w:cs="Arial"/>
        </w:rPr>
        <w:t xml:space="preserve">le douze octobre </w:t>
      </w:r>
      <w:r w:rsidRPr="009C7ACF">
        <w:rPr>
          <w:rFonts w:ascii="Arial" w:eastAsia="Times New Roman" w:hAnsi="Arial" w:cs="Arial"/>
        </w:rPr>
        <w:t xml:space="preserve">à 20 heures 30, le Conseil Municipal légalement convoqué, s’est réuni à la mairie en séance publique sous la présidence de M. Christophe BAGUET. </w:t>
      </w:r>
    </w:p>
    <w:p w14:paraId="3EBDFE4F" w14:textId="77777777" w:rsidR="009C7ACF" w:rsidRPr="009C7ACF" w:rsidRDefault="009C7ACF" w:rsidP="009C7ACF">
      <w:pPr>
        <w:pStyle w:val="Default"/>
        <w:jc w:val="both"/>
        <w:rPr>
          <w:sz w:val="20"/>
          <w:szCs w:val="20"/>
        </w:rPr>
      </w:pPr>
      <w:r w:rsidRPr="009C7ACF">
        <w:rPr>
          <w:rFonts w:eastAsia="Times New Roman"/>
          <w:sz w:val="20"/>
          <w:szCs w:val="20"/>
        </w:rPr>
        <w:t>Etaient présents :</w:t>
      </w:r>
      <w:r w:rsidRPr="009C7ACF">
        <w:rPr>
          <w:sz w:val="20"/>
          <w:szCs w:val="20"/>
        </w:rPr>
        <w:t xml:space="preserve">Michèle DABEL, Maurice DECAT, Laurent BACH, Christelle LESCAT, Caroline MARX, Martial QUINTON, Virginie DECAT, Caroline PETEAU, Victor LOPES, </w:t>
      </w:r>
      <w:r w:rsidRPr="009C7ACF">
        <w:rPr>
          <w:rFonts w:eastAsia="Times New Roman"/>
          <w:sz w:val="20"/>
          <w:szCs w:val="20"/>
        </w:rPr>
        <w:t>Isabelle DAVEAU, Laurence DUFIET</w:t>
      </w:r>
    </w:p>
    <w:p w14:paraId="19D1F33E" w14:textId="77777777" w:rsidR="009C7ACF" w:rsidRPr="009C7ACF" w:rsidRDefault="009C7ACF" w:rsidP="009C7ACF">
      <w:pPr>
        <w:tabs>
          <w:tab w:val="center" w:pos="4536"/>
          <w:tab w:val="right" w:pos="9072"/>
        </w:tabs>
        <w:jc w:val="both"/>
        <w:rPr>
          <w:rFonts w:ascii="Arial" w:eastAsia="Times New Roman" w:hAnsi="Arial" w:cs="Arial"/>
        </w:rPr>
      </w:pPr>
      <w:r w:rsidRPr="009C7ACF">
        <w:rPr>
          <w:rFonts w:ascii="Arial" w:eastAsia="Times New Roman" w:hAnsi="Arial" w:cs="Arial"/>
        </w:rPr>
        <w:t xml:space="preserve">Absent excusé : </w:t>
      </w:r>
      <w:r w:rsidRPr="009C7ACF">
        <w:rPr>
          <w:rFonts w:ascii="Arial" w:hAnsi="Arial" w:cs="Arial"/>
        </w:rPr>
        <w:t>Anne-Elisabeth BOURGUIGNON</w:t>
      </w:r>
      <w:r w:rsidRPr="009C7ACF">
        <w:rPr>
          <w:rFonts w:ascii="Arial" w:eastAsia="Times New Roman" w:hAnsi="Arial" w:cs="Arial"/>
        </w:rPr>
        <w:t xml:space="preserve">qui a donné pouvoir à Christophe BAGUET, </w:t>
      </w:r>
      <w:r w:rsidRPr="009C7ACF">
        <w:rPr>
          <w:rFonts w:ascii="Arial" w:hAnsi="Arial" w:cs="Arial"/>
        </w:rPr>
        <w:t>Harold MAXIMO qui a donné pouvoir à Laurent BACH, Franck LAUGIER qui a donné pouvoir à Maurice DECAT</w:t>
      </w:r>
    </w:p>
    <w:p w14:paraId="266D637F" w14:textId="77777777" w:rsidR="009C7ACF" w:rsidRPr="009C7ACF" w:rsidRDefault="009C7ACF" w:rsidP="009C7ACF">
      <w:pPr>
        <w:tabs>
          <w:tab w:val="center" w:pos="4536"/>
          <w:tab w:val="right" w:pos="9072"/>
        </w:tabs>
        <w:jc w:val="both"/>
        <w:rPr>
          <w:rFonts w:ascii="Arial" w:eastAsia="Times New Roman" w:hAnsi="Arial" w:cs="Arial"/>
        </w:rPr>
      </w:pPr>
      <w:r w:rsidRPr="009C7ACF">
        <w:rPr>
          <w:rFonts w:ascii="Arial" w:eastAsia="Times New Roman" w:hAnsi="Arial" w:cs="Arial"/>
        </w:rPr>
        <w:t>Absent : néant</w:t>
      </w:r>
    </w:p>
    <w:p w14:paraId="4D8ECE09" w14:textId="77777777" w:rsidR="009C7ACF" w:rsidRPr="00E35CC3" w:rsidRDefault="009C7ACF" w:rsidP="009C7ACF">
      <w:pPr>
        <w:tabs>
          <w:tab w:val="center" w:pos="4536"/>
          <w:tab w:val="right" w:pos="9072"/>
        </w:tabs>
        <w:jc w:val="both"/>
        <w:rPr>
          <w:rFonts w:ascii="Arial" w:eastAsia="Times New Roman" w:hAnsi="Arial" w:cs="Arial"/>
          <w:sz w:val="22"/>
          <w:szCs w:val="22"/>
        </w:rPr>
      </w:pPr>
    </w:p>
    <w:p w14:paraId="7A83135F" w14:textId="77777777" w:rsidR="009C7ACF" w:rsidRPr="009C7ACF" w:rsidRDefault="009C7ACF" w:rsidP="009C7ACF">
      <w:pPr>
        <w:jc w:val="both"/>
        <w:rPr>
          <w:rFonts w:ascii="Arial" w:eastAsia="Times New Roman" w:hAnsi="Arial" w:cs="Arial"/>
        </w:rPr>
      </w:pPr>
      <w:r w:rsidRPr="009C7ACF">
        <w:rPr>
          <w:rFonts w:ascii="Arial" w:eastAsia="Times New Roman" w:hAnsi="Arial" w:cs="Arial"/>
        </w:rPr>
        <w:t>Le Conseil Municipal a choisi pour secrétaire Laurence Dufiet</w:t>
      </w:r>
    </w:p>
    <w:p w14:paraId="118B1721" w14:textId="77777777" w:rsidR="009C7ACF" w:rsidRPr="00E35CC3" w:rsidRDefault="009C7ACF" w:rsidP="009C7ACF">
      <w:pPr>
        <w:rPr>
          <w:rFonts w:ascii="Arial" w:eastAsia="Times New Roman" w:hAnsi="Arial" w:cs="Arial"/>
          <w:sz w:val="22"/>
          <w:szCs w:val="22"/>
        </w:rPr>
      </w:pPr>
    </w:p>
    <w:p w14:paraId="20030AF5" w14:textId="77777777" w:rsidR="009C7ACF" w:rsidRPr="00E35CC3" w:rsidRDefault="009C7ACF" w:rsidP="009C7ACF">
      <w:pPr>
        <w:suppressAutoHyphens/>
        <w:jc w:val="both"/>
        <w:rPr>
          <w:rFonts w:ascii="Arial" w:eastAsia="Times New Roman" w:hAnsi="Arial" w:cs="Arial"/>
          <w:b/>
          <w:u w:val="single"/>
        </w:rPr>
      </w:pPr>
      <w:r w:rsidRPr="00E35CC3">
        <w:rPr>
          <w:rFonts w:ascii="Arial" w:eastAsia="Droid Sans Fallback" w:hAnsi="Arial" w:cs="Arial"/>
          <w:b/>
          <w:color w:val="00000A"/>
          <w:u w:val="single"/>
        </w:rPr>
        <w:t xml:space="preserve">1/ </w:t>
      </w:r>
      <w:r w:rsidRPr="00E35CC3">
        <w:rPr>
          <w:rFonts w:ascii="Arial" w:eastAsia="Times New Roman" w:hAnsi="Arial" w:cs="Arial"/>
          <w:b/>
          <w:u w:val="single"/>
        </w:rPr>
        <w:t xml:space="preserve">Approbation du compte-rendu du </w:t>
      </w:r>
      <w:r>
        <w:rPr>
          <w:rFonts w:ascii="Arial" w:eastAsia="Times New Roman" w:hAnsi="Arial" w:cs="Arial"/>
          <w:b/>
          <w:u w:val="single"/>
        </w:rPr>
        <w:t>01 septembre 2020</w:t>
      </w:r>
    </w:p>
    <w:p w14:paraId="2FC814CC" w14:textId="77777777" w:rsidR="009C7ACF" w:rsidRPr="00E35CC3" w:rsidRDefault="009C7ACF" w:rsidP="009C7ACF">
      <w:pPr>
        <w:jc w:val="both"/>
        <w:rPr>
          <w:rFonts w:ascii="Arial" w:eastAsia="Times New Roman" w:hAnsi="Arial" w:cs="Arial"/>
        </w:rPr>
      </w:pPr>
    </w:p>
    <w:p w14:paraId="29D2AE00" w14:textId="77777777" w:rsidR="009C7ACF" w:rsidRDefault="009C7ACF" w:rsidP="009C7ACF">
      <w:pPr>
        <w:jc w:val="both"/>
        <w:rPr>
          <w:rFonts w:ascii="Arial" w:eastAsia="Calibri" w:hAnsi="Arial" w:cs="Arial"/>
        </w:rPr>
      </w:pPr>
      <w:r>
        <w:rPr>
          <w:rFonts w:ascii="Arial" w:eastAsia="Calibri" w:hAnsi="Arial" w:cs="Arial"/>
        </w:rPr>
        <w:t>M. Martial Quinton souhaite qu’il soit notifié qu’il a voté contre l’approbation du PLU car il juge que le document comporte de nombreuses incohérences notamment</w:t>
      </w:r>
      <w:r w:rsidR="00E56891">
        <w:rPr>
          <w:rFonts w:ascii="Arial" w:eastAsia="Calibri" w:hAnsi="Arial" w:cs="Arial"/>
        </w:rPr>
        <w:t xml:space="preserve"> en matière de zonage.</w:t>
      </w:r>
    </w:p>
    <w:p w14:paraId="126A1251" w14:textId="77777777" w:rsidR="00E56891" w:rsidRDefault="00E56891" w:rsidP="009C7ACF">
      <w:pPr>
        <w:jc w:val="both"/>
        <w:rPr>
          <w:rFonts w:ascii="Arial" w:eastAsia="Calibri" w:hAnsi="Arial" w:cs="Arial"/>
        </w:rPr>
      </w:pPr>
    </w:p>
    <w:p w14:paraId="0A4D5883" w14:textId="77777777" w:rsidR="009C7ACF" w:rsidRDefault="009C7ACF" w:rsidP="009C7ACF">
      <w:pPr>
        <w:jc w:val="both"/>
        <w:rPr>
          <w:rFonts w:ascii="Arial" w:eastAsia="Calibri" w:hAnsi="Arial" w:cs="Arial"/>
        </w:rPr>
      </w:pPr>
      <w:r>
        <w:rPr>
          <w:rFonts w:ascii="Arial" w:eastAsia="Calibri" w:hAnsi="Arial" w:cs="Arial"/>
        </w:rPr>
        <w:t>M. Laurent Bach souhaite qu’il soit notifié qu’il s’est abstenu lors du vote pour l’approbation du PLU.</w:t>
      </w:r>
    </w:p>
    <w:p w14:paraId="54495E13" w14:textId="77777777" w:rsidR="009C7ACF" w:rsidRDefault="009C7ACF" w:rsidP="009C7ACF">
      <w:pPr>
        <w:jc w:val="both"/>
        <w:rPr>
          <w:rFonts w:ascii="Arial" w:eastAsia="Calibri" w:hAnsi="Arial" w:cs="Arial"/>
        </w:rPr>
      </w:pPr>
    </w:p>
    <w:p w14:paraId="1DAAD97E" w14:textId="77777777" w:rsidR="009C7ACF" w:rsidRDefault="009C7ACF" w:rsidP="009C7ACF">
      <w:pPr>
        <w:jc w:val="both"/>
        <w:rPr>
          <w:rFonts w:ascii="Arial" w:eastAsia="Calibri" w:hAnsi="Arial" w:cs="Arial"/>
        </w:rPr>
      </w:pPr>
      <w:r>
        <w:rPr>
          <w:rFonts w:ascii="Arial" w:eastAsia="Calibri" w:hAnsi="Arial" w:cs="Arial"/>
        </w:rPr>
        <w:t>Mme Caroline Peteau souhaite qu’il soit notifié que lors du vote pour la création d’un poste d’adjoint technique à temps non complet pour le remplacement d’un agent ayant quitté la commune par voie de mutation, elle a questionné le Maire sur la suppression du poste existant. M. le Maire l’avait alors informé que le poste serait supprimé lors de la prochaine réunion de Conseil Municipal. Elle constate ce jour, que le sujet n’est pas à l’ordre du jour. M. Baguet répond qu’il s’agit d’un oubli et que le sujet sera traité lors du prochain conseil municipal.</w:t>
      </w:r>
    </w:p>
    <w:p w14:paraId="3E668167" w14:textId="77777777" w:rsidR="009C7ACF" w:rsidRDefault="009C7ACF" w:rsidP="009C7ACF">
      <w:pPr>
        <w:jc w:val="both"/>
        <w:rPr>
          <w:rFonts w:ascii="Arial" w:eastAsia="Calibri" w:hAnsi="Arial" w:cs="Arial"/>
        </w:rPr>
      </w:pPr>
    </w:p>
    <w:p w14:paraId="7D7F22F5" w14:textId="77777777" w:rsidR="009C7ACF" w:rsidRDefault="009C7ACF" w:rsidP="009C7ACF">
      <w:pPr>
        <w:jc w:val="both"/>
        <w:rPr>
          <w:rFonts w:ascii="Arial" w:eastAsia="Calibri" w:hAnsi="Arial" w:cs="Arial"/>
        </w:rPr>
      </w:pPr>
      <w:r>
        <w:rPr>
          <w:rFonts w:ascii="Arial" w:eastAsia="Calibri" w:hAnsi="Arial" w:cs="Arial"/>
        </w:rPr>
        <w:t>Le compte-rendu est approuvé à la majorité.</w:t>
      </w:r>
    </w:p>
    <w:p w14:paraId="116D0958" w14:textId="77777777" w:rsidR="009C7ACF" w:rsidRDefault="009C7ACF" w:rsidP="009C7ACF">
      <w:pPr>
        <w:jc w:val="both"/>
        <w:rPr>
          <w:rFonts w:ascii="Arial" w:eastAsia="Calibri" w:hAnsi="Arial" w:cs="Arial"/>
        </w:rPr>
      </w:pPr>
    </w:p>
    <w:p w14:paraId="1F0C1DA8" w14:textId="77777777" w:rsidR="009C7ACF" w:rsidRDefault="009C7ACF" w:rsidP="009C7ACF">
      <w:pPr>
        <w:jc w:val="both"/>
        <w:rPr>
          <w:rFonts w:ascii="Arial" w:eastAsia="Calibri" w:hAnsi="Arial" w:cs="Arial"/>
        </w:rPr>
      </w:pPr>
    </w:p>
    <w:p w14:paraId="2EDA81B6" w14:textId="77777777" w:rsidR="009C7ACF" w:rsidRPr="009C7ACF" w:rsidRDefault="009C7ACF" w:rsidP="009C7ACF">
      <w:pPr>
        <w:ind w:right="-143"/>
        <w:jc w:val="both"/>
        <w:rPr>
          <w:rFonts w:ascii="Arial" w:eastAsia="Calibri" w:hAnsi="Arial" w:cs="Arial"/>
          <w:b/>
          <w:i/>
          <w:color w:val="FF0000"/>
          <w:kern w:val="0"/>
          <w:u w:val="single"/>
          <w:lang w:eastAsia="en-US"/>
        </w:rPr>
      </w:pPr>
      <w:r w:rsidRPr="009C7ACF">
        <w:rPr>
          <w:rFonts w:ascii="Arial" w:eastAsia="Calibri" w:hAnsi="Arial" w:cs="Arial"/>
          <w:b/>
          <w:u w:val="single"/>
        </w:rPr>
        <w:t>2/</w:t>
      </w:r>
      <w:r w:rsidRPr="009C7ACF">
        <w:rPr>
          <w:rFonts w:ascii="Arial" w:eastAsia="Calibri" w:hAnsi="Arial" w:cs="Arial"/>
          <w:b/>
          <w:bCs/>
          <w:kern w:val="0"/>
          <w:u w:val="single"/>
          <w:lang w:eastAsia="en-US"/>
        </w:rPr>
        <w:t>Demande de Subvention au titre du FER (Fonds d’Equipement Rural)</w:t>
      </w:r>
    </w:p>
    <w:p w14:paraId="0FAEE821" w14:textId="77777777" w:rsidR="009C7ACF" w:rsidRPr="009C7ACF" w:rsidRDefault="009C7ACF" w:rsidP="009C7ACF">
      <w:pPr>
        <w:widowControl/>
        <w:overflowPunct/>
        <w:adjustRightInd/>
        <w:jc w:val="both"/>
        <w:rPr>
          <w:rFonts w:ascii="Arial" w:eastAsia="Calibri" w:hAnsi="Arial" w:cs="Arial"/>
          <w:b/>
          <w:bCs/>
          <w:color w:val="FF0000"/>
          <w:kern w:val="0"/>
          <w:lang w:eastAsia="en-US"/>
        </w:rPr>
      </w:pPr>
    </w:p>
    <w:p w14:paraId="440BF8A1" w14:textId="77777777" w:rsidR="009C7ACF" w:rsidRPr="009C7ACF" w:rsidRDefault="009C7ACF" w:rsidP="009C7ACF">
      <w:pPr>
        <w:widowControl/>
        <w:overflowPunct/>
        <w:adjustRightInd/>
        <w:ind w:left="213"/>
        <w:jc w:val="both"/>
        <w:rPr>
          <w:rFonts w:ascii="Arial" w:eastAsia="Times New Roman" w:hAnsi="Arial"/>
          <w:kern w:val="0"/>
          <w:sz w:val="16"/>
          <w:szCs w:val="16"/>
        </w:rPr>
      </w:pPr>
    </w:p>
    <w:p w14:paraId="1A4E0CA3" w14:textId="77777777" w:rsidR="009C7ACF" w:rsidRPr="009C7ACF" w:rsidRDefault="009C7ACF" w:rsidP="009C7ACF">
      <w:pPr>
        <w:widowControl/>
        <w:overflowPunct/>
        <w:adjustRightInd/>
        <w:jc w:val="both"/>
        <w:rPr>
          <w:rFonts w:ascii="Arial" w:eastAsia="Times New Roman" w:hAnsi="Arial"/>
          <w:kern w:val="0"/>
        </w:rPr>
      </w:pPr>
      <w:r w:rsidRPr="009C7ACF">
        <w:rPr>
          <w:rFonts w:ascii="Arial" w:eastAsia="Times New Roman" w:hAnsi="Arial"/>
          <w:kern w:val="0"/>
        </w:rPr>
        <w:t>Monsieur le Maire expose au  conseil municipal que la demande de subvention dans le cadre du Fonds d’Equipement Rural a pour objet la réfection de la voirie Route de Nainville pour un montant de travaux estimé à  181 720,00 € H.T.</w:t>
      </w:r>
    </w:p>
    <w:p w14:paraId="3F477C04" w14:textId="77777777" w:rsidR="009C7ACF" w:rsidRPr="009C7ACF" w:rsidRDefault="009C7ACF" w:rsidP="009C7ACF">
      <w:pPr>
        <w:widowControl/>
        <w:overflowPunct/>
        <w:adjustRightInd/>
        <w:jc w:val="both"/>
        <w:rPr>
          <w:rFonts w:ascii="Arial" w:eastAsia="Times New Roman" w:hAnsi="Arial"/>
          <w:kern w:val="0"/>
        </w:rPr>
      </w:pPr>
      <w:r w:rsidRPr="009C7ACF">
        <w:rPr>
          <w:rFonts w:ascii="Arial" w:eastAsia="Times New Roman" w:hAnsi="Arial"/>
          <w:kern w:val="0"/>
        </w:rPr>
        <w:t>Les travaux seront effectués en deux tranches comme détaillé ci-dessous :</w:t>
      </w:r>
    </w:p>
    <w:p w14:paraId="346D8523" w14:textId="77777777" w:rsidR="009C7ACF" w:rsidRPr="009C7ACF" w:rsidRDefault="009C7ACF" w:rsidP="009C7ACF">
      <w:pPr>
        <w:widowControl/>
        <w:overflowPunct/>
        <w:adjustRightInd/>
        <w:jc w:val="both"/>
        <w:rPr>
          <w:rFonts w:ascii="Arial" w:eastAsia="Times New Roman" w:hAnsi="Arial"/>
          <w:kern w:val="0"/>
        </w:rPr>
      </w:pPr>
    </w:p>
    <w:p w14:paraId="689967D4" w14:textId="77777777" w:rsidR="009C7ACF" w:rsidRPr="009C7ACF" w:rsidRDefault="009C7ACF" w:rsidP="009C7ACF">
      <w:pPr>
        <w:widowControl/>
        <w:numPr>
          <w:ilvl w:val="0"/>
          <w:numId w:val="1"/>
        </w:numPr>
        <w:overflowPunct/>
        <w:adjustRightInd/>
        <w:contextualSpacing/>
        <w:jc w:val="both"/>
        <w:rPr>
          <w:rFonts w:ascii="Arial" w:eastAsia="Times New Roman" w:hAnsi="Arial"/>
          <w:kern w:val="0"/>
        </w:rPr>
      </w:pPr>
      <w:r w:rsidRPr="009C7ACF">
        <w:rPr>
          <w:rFonts w:ascii="Arial" w:eastAsia="Times New Roman" w:hAnsi="Arial"/>
          <w:kern w:val="0"/>
        </w:rPr>
        <w:t>1</w:t>
      </w:r>
      <w:r w:rsidRPr="009C7ACF">
        <w:rPr>
          <w:rFonts w:ascii="Arial" w:eastAsia="Times New Roman" w:hAnsi="Arial"/>
          <w:kern w:val="0"/>
          <w:vertAlign w:val="superscript"/>
        </w:rPr>
        <w:t>ère</w:t>
      </w:r>
      <w:r w:rsidRPr="009C7ACF">
        <w:rPr>
          <w:rFonts w:ascii="Arial" w:eastAsia="Times New Roman" w:hAnsi="Arial"/>
          <w:kern w:val="0"/>
        </w:rPr>
        <w:t xml:space="preserve"> tranche 2020 : 98 316,68 € H.T.</w:t>
      </w:r>
    </w:p>
    <w:p w14:paraId="6031213B" w14:textId="77777777" w:rsidR="009C7ACF" w:rsidRPr="009C7ACF" w:rsidRDefault="009C7ACF" w:rsidP="009C7ACF">
      <w:pPr>
        <w:widowControl/>
        <w:numPr>
          <w:ilvl w:val="0"/>
          <w:numId w:val="1"/>
        </w:numPr>
        <w:overflowPunct/>
        <w:adjustRightInd/>
        <w:contextualSpacing/>
        <w:jc w:val="both"/>
        <w:rPr>
          <w:rFonts w:ascii="Arial" w:eastAsia="Times New Roman" w:hAnsi="Arial"/>
          <w:kern w:val="0"/>
        </w:rPr>
      </w:pPr>
      <w:r w:rsidRPr="009C7ACF">
        <w:rPr>
          <w:rFonts w:ascii="Arial" w:eastAsia="Times New Roman" w:hAnsi="Arial"/>
          <w:kern w:val="0"/>
        </w:rPr>
        <w:t>2</w:t>
      </w:r>
      <w:r w:rsidRPr="009C7ACF">
        <w:rPr>
          <w:rFonts w:ascii="Arial" w:eastAsia="Times New Roman" w:hAnsi="Arial"/>
          <w:kern w:val="0"/>
          <w:vertAlign w:val="superscript"/>
        </w:rPr>
        <w:t>ème</w:t>
      </w:r>
      <w:r w:rsidRPr="009C7ACF">
        <w:rPr>
          <w:rFonts w:ascii="Arial" w:eastAsia="Times New Roman" w:hAnsi="Arial"/>
          <w:kern w:val="0"/>
        </w:rPr>
        <w:t xml:space="preserve"> tranche 2021 : 83 403,32 € H.T.</w:t>
      </w:r>
    </w:p>
    <w:p w14:paraId="57D4BFE1" w14:textId="77777777" w:rsidR="009C7ACF" w:rsidRPr="009C7ACF" w:rsidRDefault="009C7ACF" w:rsidP="009C7ACF">
      <w:pPr>
        <w:widowControl/>
        <w:overflowPunct/>
        <w:adjustRightInd/>
        <w:jc w:val="both"/>
        <w:rPr>
          <w:rFonts w:ascii="Arial" w:eastAsia="Times New Roman" w:hAnsi="Arial"/>
          <w:kern w:val="0"/>
        </w:rPr>
      </w:pPr>
    </w:p>
    <w:p w14:paraId="17D206B6" w14:textId="77777777" w:rsidR="009C7ACF" w:rsidRPr="009C7ACF" w:rsidRDefault="009C7ACF" w:rsidP="009C7ACF">
      <w:pPr>
        <w:widowControl/>
        <w:overflowPunct/>
        <w:adjustRightInd/>
        <w:jc w:val="both"/>
        <w:rPr>
          <w:rFonts w:ascii="Arial" w:eastAsia="Times New Roman" w:hAnsi="Arial"/>
          <w:kern w:val="0"/>
        </w:rPr>
      </w:pPr>
      <w:r w:rsidRPr="009C7ACF">
        <w:rPr>
          <w:rFonts w:ascii="Arial" w:eastAsia="Times New Roman" w:hAnsi="Arial"/>
          <w:kern w:val="0"/>
        </w:rPr>
        <w:t>Le Conseil municipal, après en avoir délibéré, approuve à l’unanimité le programme de travaux présenté par le Maire et son échéancier.</w:t>
      </w:r>
    </w:p>
    <w:p w14:paraId="6F584423" w14:textId="77777777" w:rsidR="009C7ACF" w:rsidRPr="009C7ACF" w:rsidRDefault="009C7ACF" w:rsidP="009C7ACF">
      <w:pPr>
        <w:widowControl/>
        <w:overflowPunct/>
        <w:adjustRightInd/>
        <w:jc w:val="both"/>
        <w:rPr>
          <w:rFonts w:ascii="Arial" w:eastAsia="Times New Roman" w:hAnsi="Arial"/>
          <w:kern w:val="0"/>
        </w:rPr>
      </w:pPr>
    </w:p>
    <w:p w14:paraId="283AF29F" w14:textId="77777777" w:rsidR="009C7ACF" w:rsidRPr="009C7ACF" w:rsidRDefault="009C7ACF" w:rsidP="009C7ACF">
      <w:pPr>
        <w:widowControl/>
        <w:overflowPunct/>
        <w:adjustRightInd/>
        <w:jc w:val="both"/>
        <w:rPr>
          <w:rFonts w:ascii="Arial" w:eastAsia="Times New Roman" w:hAnsi="Arial"/>
          <w:kern w:val="0"/>
        </w:rPr>
      </w:pPr>
      <w:r w:rsidRPr="009C7ACF">
        <w:rPr>
          <w:rFonts w:ascii="Arial" w:eastAsia="Times New Roman" w:hAnsi="Arial"/>
          <w:kern w:val="0"/>
        </w:rPr>
        <w:t>Le Conseil Municipal s’engage:</w:t>
      </w:r>
    </w:p>
    <w:p w14:paraId="787A73A2" w14:textId="77777777" w:rsidR="009C7ACF" w:rsidRPr="009C7ACF" w:rsidRDefault="009C7ACF" w:rsidP="009C7ACF">
      <w:pPr>
        <w:widowControl/>
        <w:overflowPunct/>
        <w:adjustRightInd/>
        <w:jc w:val="both"/>
        <w:rPr>
          <w:rFonts w:ascii="Arial" w:eastAsia="Times New Roman" w:hAnsi="Arial"/>
          <w:kern w:val="0"/>
        </w:rPr>
      </w:pPr>
    </w:p>
    <w:p w14:paraId="0CB2FEB2" w14:textId="77777777" w:rsidR="009C7ACF" w:rsidRPr="009C7ACF" w:rsidRDefault="009C7ACF" w:rsidP="009C7ACF">
      <w:pPr>
        <w:widowControl/>
        <w:overflowPunct/>
        <w:adjustRightInd/>
        <w:jc w:val="both"/>
        <w:rPr>
          <w:rFonts w:ascii="Arial" w:eastAsia="Times New Roman" w:hAnsi="Arial"/>
          <w:kern w:val="0"/>
        </w:rPr>
      </w:pPr>
      <w:r w:rsidRPr="009C7ACF">
        <w:rPr>
          <w:rFonts w:ascii="Arial" w:eastAsia="Times New Roman" w:hAnsi="Arial"/>
          <w:kern w:val="0"/>
        </w:rPr>
        <w:t>- sur le programme définitif et l’estimation de cette opération,</w:t>
      </w:r>
    </w:p>
    <w:p w14:paraId="49E1BB6B" w14:textId="77777777" w:rsidR="009C7ACF" w:rsidRPr="009C7ACF" w:rsidRDefault="009C7ACF" w:rsidP="009C7ACF">
      <w:pPr>
        <w:widowControl/>
        <w:overflowPunct/>
        <w:adjustRightInd/>
        <w:jc w:val="both"/>
        <w:rPr>
          <w:rFonts w:ascii="Arial" w:eastAsia="Times New Roman" w:hAnsi="Arial"/>
          <w:kern w:val="0"/>
        </w:rPr>
      </w:pPr>
      <w:r w:rsidRPr="009C7ACF">
        <w:rPr>
          <w:rFonts w:ascii="Arial" w:eastAsia="Times New Roman" w:hAnsi="Arial"/>
          <w:kern w:val="0"/>
        </w:rPr>
        <w:t>- à réaliser le contrat dans un délai maximum de trois ans à compter de la date de signature de la convention.</w:t>
      </w:r>
    </w:p>
    <w:p w14:paraId="73DFE005" w14:textId="77777777" w:rsidR="009C7ACF" w:rsidRPr="009C7ACF" w:rsidRDefault="009C7ACF" w:rsidP="009C7ACF">
      <w:pPr>
        <w:widowControl/>
        <w:overflowPunct/>
        <w:adjustRightInd/>
        <w:jc w:val="both"/>
        <w:rPr>
          <w:rFonts w:ascii="Arial" w:eastAsia="Times New Roman" w:hAnsi="Arial"/>
          <w:kern w:val="0"/>
        </w:rPr>
      </w:pPr>
      <w:r w:rsidRPr="009C7ACF">
        <w:rPr>
          <w:rFonts w:ascii="Arial" w:eastAsia="Times New Roman" w:hAnsi="Arial"/>
          <w:kern w:val="0"/>
        </w:rPr>
        <w:t>- à assurer la prise en charge des dépenses de fonctionnement et d’entretien éventuelles de cette opération,</w:t>
      </w:r>
    </w:p>
    <w:p w14:paraId="6EA20C16" w14:textId="77777777" w:rsidR="009C7ACF" w:rsidRPr="009C7ACF" w:rsidRDefault="009C7ACF" w:rsidP="009C7ACF">
      <w:pPr>
        <w:widowControl/>
        <w:overflowPunct/>
        <w:adjustRightInd/>
        <w:jc w:val="both"/>
        <w:rPr>
          <w:rFonts w:ascii="Arial" w:eastAsia="Times New Roman" w:hAnsi="Arial"/>
          <w:kern w:val="0"/>
        </w:rPr>
      </w:pPr>
      <w:r w:rsidRPr="009C7ACF">
        <w:rPr>
          <w:rFonts w:ascii="Arial" w:eastAsia="Times New Roman" w:hAnsi="Arial"/>
          <w:kern w:val="0"/>
        </w:rPr>
        <w:t>- à ne pas commencer les travaux avant l’approbation du Conseil départemental,</w:t>
      </w:r>
    </w:p>
    <w:p w14:paraId="59B693F6" w14:textId="77777777" w:rsidR="009C7ACF" w:rsidRPr="009C7ACF" w:rsidRDefault="009C7ACF" w:rsidP="009C7ACF">
      <w:pPr>
        <w:widowControl/>
        <w:overflowPunct/>
        <w:adjustRightInd/>
        <w:jc w:val="both"/>
        <w:rPr>
          <w:rFonts w:ascii="Arial" w:eastAsia="Times New Roman" w:hAnsi="Arial"/>
          <w:kern w:val="0"/>
        </w:rPr>
      </w:pPr>
      <w:r w:rsidRPr="009C7ACF">
        <w:rPr>
          <w:rFonts w:ascii="Arial" w:eastAsia="Times New Roman" w:hAnsi="Arial"/>
          <w:kern w:val="0"/>
        </w:rPr>
        <w:t>- autorise le Maire à signer tous les documents afférents à la demande de subvention,</w:t>
      </w:r>
    </w:p>
    <w:p w14:paraId="4C573AD4" w14:textId="77777777" w:rsidR="009C7ACF" w:rsidRPr="009C7ACF" w:rsidRDefault="009C7ACF" w:rsidP="009C7ACF">
      <w:pPr>
        <w:widowControl/>
        <w:overflowPunct/>
        <w:adjustRightInd/>
        <w:jc w:val="both"/>
        <w:rPr>
          <w:rFonts w:ascii="Arial" w:eastAsia="Times New Roman" w:hAnsi="Arial"/>
          <w:kern w:val="0"/>
        </w:rPr>
      </w:pPr>
      <w:r w:rsidRPr="009C7ACF">
        <w:rPr>
          <w:rFonts w:ascii="Arial" w:eastAsia="Times New Roman" w:hAnsi="Arial"/>
          <w:kern w:val="0"/>
        </w:rPr>
        <w:t>- à ne pas dépasser 70 % de subventions publiques (ou 80 % dans le cas des monuments protégés au titre du patrimoine, et plus si autorisation préfectorale)</w:t>
      </w:r>
    </w:p>
    <w:p w14:paraId="4978B786" w14:textId="77777777" w:rsidR="009C7ACF" w:rsidRDefault="009C7ACF" w:rsidP="009C7ACF">
      <w:pPr>
        <w:widowControl/>
        <w:overflowPunct/>
        <w:adjustRightInd/>
        <w:jc w:val="both"/>
        <w:rPr>
          <w:rFonts w:ascii="Arial" w:eastAsia="Times New Roman" w:hAnsi="Arial"/>
          <w:kern w:val="0"/>
        </w:rPr>
      </w:pPr>
      <w:r w:rsidRPr="009C7ACF">
        <w:rPr>
          <w:rFonts w:ascii="Arial" w:eastAsia="Times New Roman" w:hAnsi="Arial"/>
          <w:kern w:val="0"/>
        </w:rPr>
        <w:t>- certifie que la commune est propriétaire du bâtiment ou du terrain d’assiette de l’opération.</w:t>
      </w:r>
    </w:p>
    <w:p w14:paraId="372567B9" w14:textId="77777777" w:rsidR="009C7ACF" w:rsidRDefault="009C7ACF" w:rsidP="009C7ACF">
      <w:pPr>
        <w:widowControl/>
        <w:overflowPunct/>
        <w:adjustRightInd/>
        <w:jc w:val="both"/>
        <w:rPr>
          <w:rFonts w:ascii="Arial" w:eastAsia="Times New Roman" w:hAnsi="Arial"/>
          <w:kern w:val="0"/>
        </w:rPr>
      </w:pPr>
    </w:p>
    <w:p w14:paraId="3108E818" w14:textId="77777777" w:rsidR="009C7ACF" w:rsidRDefault="009C7ACF" w:rsidP="009C7ACF">
      <w:pPr>
        <w:widowControl/>
        <w:overflowPunct/>
        <w:adjustRightInd/>
        <w:jc w:val="both"/>
        <w:rPr>
          <w:rFonts w:ascii="Arial" w:eastAsia="Calibri" w:hAnsi="Arial" w:cs="Arial"/>
        </w:rPr>
      </w:pPr>
    </w:p>
    <w:p w14:paraId="3DBCA9ED" w14:textId="77777777" w:rsidR="00E56891" w:rsidRDefault="00E56891" w:rsidP="00E56891">
      <w:pPr>
        <w:jc w:val="both"/>
        <w:rPr>
          <w:rFonts w:ascii="Arial" w:eastAsia="Times New Roman" w:hAnsi="Arial" w:cs="Arial"/>
          <w:b/>
          <w:bCs/>
          <w:kern w:val="0"/>
          <w:u w:val="single"/>
        </w:rPr>
      </w:pPr>
      <w:r>
        <w:rPr>
          <w:rFonts w:ascii="Arial" w:eastAsia="Calibri" w:hAnsi="Arial" w:cs="Arial"/>
          <w:b/>
          <w:u w:val="single"/>
        </w:rPr>
        <w:t xml:space="preserve">3/ </w:t>
      </w:r>
      <w:r w:rsidR="00702E83" w:rsidRPr="00702E83">
        <w:rPr>
          <w:rFonts w:ascii="Arial" w:eastAsia="Times New Roman" w:hAnsi="Arial" w:cs="Arial"/>
          <w:b/>
          <w:bCs/>
          <w:kern w:val="0"/>
          <w:u w:val="single"/>
        </w:rPr>
        <w:t>Délégation de pouvoir pour l’instruction, la prise de décision et la signature d’une déclaration préalable de travaux</w:t>
      </w:r>
    </w:p>
    <w:p w14:paraId="09CFAE56" w14:textId="77777777" w:rsidR="00E56891" w:rsidRDefault="00E56891" w:rsidP="00E56891">
      <w:pPr>
        <w:jc w:val="both"/>
        <w:rPr>
          <w:rFonts w:ascii="Arial" w:eastAsia="Times New Roman" w:hAnsi="Arial" w:cs="Arial"/>
          <w:b/>
          <w:bCs/>
          <w:kern w:val="0"/>
          <w:u w:val="single"/>
        </w:rPr>
      </w:pPr>
    </w:p>
    <w:p w14:paraId="7F5FC66C" w14:textId="77777777" w:rsidR="00702E83" w:rsidRPr="00702E83" w:rsidRDefault="00702E83" w:rsidP="00E56891">
      <w:pPr>
        <w:jc w:val="both"/>
        <w:rPr>
          <w:rFonts w:ascii="Arial" w:eastAsia="Times New Roman" w:hAnsi="Arial" w:cs="Arial"/>
          <w:bCs/>
          <w:kern w:val="0"/>
        </w:rPr>
      </w:pPr>
      <w:r w:rsidRPr="00702E83">
        <w:rPr>
          <w:rFonts w:ascii="Arial" w:eastAsia="Times New Roman" w:hAnsi="Arial" w:cs="Arial"/>
          <w:b/>
          <w:bCs/>
          <w:kern w:val="0"/>
        </w:rPr>
        <w:t>Considérant</w:t>
      </w:r>
      <w:r w:rsidRPr="00702E83">
        <w:rPr>
          <w:rFonts w:ascii="Arial" w:eastAsia="Times New Roman" w:hAnsi="Arial" w:cs="Arial"/>
          <w:bCs/>
          <w:kern w:val="0"/>
        </w:rPr>
        <w:t xml:space="preserve"> que M. Baguet, Maire de la commune, est propriétaire d’une habitation rue des Fontaines ;</w:t>
      </w:r>
    </w:p>
    <w:p w14:paraId="184C0B62" w14:textId="77777777" w:rsidR="00702E83" w:rsidRPr="00702E83" w:rsidRDefault="00702E83" w:rsidP="00702E83">
      <w:pPr>
        <w:keepNext/>
        <w:widowControl/>
        <w:overflowPunct/>
        <w:adjustRightInd/>
        <w:jc w:val="both"/>
        <w:outlineLvl w:val="1"/>
        <w:rPr>
          <w:rFonts w:ascii="Arial" w:eastAsia="Times New Roman" w:hAnsi="Arial" w:cs="Arial"/>
          <w:bCs/>
          <w:kern w:val="0"/>
        </w:rPr>
      </w:pPr>
    </w:p>
    <w:p w14:paraId="385D62AD" w14:textId="77777777" w:rsidR="00702E83" w:rsidRPr="00702E83" w:rsidRDefault="00702E83" w:rsidP="00702E83">
      <w:pPr>
        <w:keepNext/>
        <w:widowControl/>
        <w:overflowPunct/>
        <w:adjustRightInd/>
        <w:jc w:val="both"/>
        <w:outlineLvl w:val="1"/>
        <w:rPr>
          <w:rFonts w:ascii="Arial" w:eastAsia="Times New Roman" w:hAnsi="Arial" w:cs="Arial"/>
          <w:bCs/>
          <w:kern w:val="0"/>
        </w:rPr>
      </w:pPr>
      <w:r w:rsidRPr="00702E83">
        <w:rPr>
          <w:rFonts w:ascii="Arial" w:eastAsia="Times New Roman" w:hAnsi="Arial" w:cs="Arial"/>
          <w:b/>
          <w:bCs/>
          <w:kern w:val="0"/>
        </w:rPr>
        <w:t>Considérant</w:t>
      </w:r>
      <w:r w:rsidRPr="00702E83">
        <w:rPr>
          <w:rFonts w:ascii="Arial" w:eastAsia="Times New Roman" w:hAnsi="Arial" w:cs="Arial"/>
          <w:bCs/>
          <w:kern w:val="0"/>
        </w:rPr>
        <w:t xml:space="preserve"> qu’il a déposé une déclaration préalable de travaux pour la pose de fenêtres de toit ;</w:t>
      </w:r>
    </w:p>
    <w:p w14:paraId="719F69E6" w14:textId="77777777" w:rsidR="00702E83" w:rsidRPr="00702E83" w:rsidRDefault="00702E83" w:rsidP="00702E83">
      <w:pPr>
        <w:keepNext/>
        <w:widowControl/>
        <w:overflowPunct/>
        <w:adjustRightInd/>
        <w:jc w:val="both"/>
        <w:outlineLvl w:val="1"/>
        <w:rPr>
          <w:rFonts w:ascii="Arial" w:eastAsia="Times New Roman" w:hAnsi="Arial" w:cs="Arial"/>
          <w:bCs/>
          <w:kern w:val="0"/>
        </w:rPr>
      </w:pPr>
    </w:p>
    <w:p w14:paraId="0BAEA1B5" w14:textId="77777777" w:rsidR="00702E83" w:rsidRPr="00702E83" w:rsidRDefault="00702E83" w:rsidP="00702E83">
      <w:pPr>
        <w:keepNext/>
        <w:widowControl/>
        <w:overflowPunct/>
        <w:adjustRightInd/>
        <w:jc w:val="both"/>
        <w:outlineLvl w:val="1"/>
        <w:rPr>
          <w:rFonts w:ascii="Arial" w:eastAsia="Times New Roman" w:hAnsi="Arial" w:cs="Arial"/>
          <w:bCs/>
          <w:kern w:val="0"/>
        </w:rPr>
      </w:pPr>
      <w:r w:rsidRPr="00702E83">
        <w:rPr>
          <w:rFonts w:ascii="Arial" w:eastAsia="Times New Roman" w:hAnsi="Arial" w:cs="Arial"/>
          <w:b/>
          <w:bCs/>
          <w:kern w:val="0"/>
        </w:rPr>
        <w:t>Considérant</w:t>
      </w:r>
      <w:r w:rsidRPr="00702E83">
        <w:rPr>
          <w:rFonts w:ascii="Arial" w:eastAsia="Times New Roman" w:hAnsi="Arial" w:cs="Arial"/>
          <w:bCs/>
          <w:kern w:val="0"/>
        </w:rPr>
        <w:t xml:space="preserve"> que le Maire ne peut légalement pas signer l’arrêté validant et autorisant une déclaration préalable pour une propriété lui appartenant et/ou une propriété détenue par une société lui appartenant ;</w:t>
      </w:r>
    </w:p>
    <w:p w14:paraId="457E47B0" w14:textId="77777777" w:rsidR="00702E83" w:rsidRPr="00702E83" w:rsidRDefault="00702E83" w:rsidP="00702E83">
      <w:pPr>
        <w:keepNext/>
        <w:widowControl/>
        <w:overflowPunct/>
        <w:adjustRightInd/>
        <w:jc w:val="both"/>
        <w:outlineLvl w:val="1"/>
        <w:rPr>
          <w:rFonts w:ascii="Arial" w:eastAsia="Times New Roman" w:hAnsi="Arial" w:cs="Arial"/>
          <w:bCs/>
          <w:kern w:val="0"/>
        </w:rPr>
      </w:pPr>
    </w:p>
    <w:p w14:paraId="189107DA" w14:textId="77777777" w:rsidR="00702E83" w:rsidRPr="00702E83" w:rsidRDefault="00702E83" w:rsidP="00702E83">
      <w:pPr>
        <w:keepNext/>
        <w:widowControl/>
        <w:overflowPunct/>
        <w:adjustRightInd/>
        <w:jc w:val="both"/>
        <w:outlineLvl w:val="1"/>
        <w:rPr>
          <w:rFonts w:ascii="Arial" w:eastAsia="Times New Roman" w:hAnsi="Arial" w:cs="Arial"/>
          <w:bCs/>
          <w:kern w:val="0"/>
        </w:rPr>
      </w:pPr>
      <w:r w:rsidRPr="00702E83">
        <w:rPr>
          <w:rFonts w:ascii="Arial" w:eastAsia="Times New Roman" w:hAnsi="Arial" w:cs="Arial"/>
          <w:b/>
          <w:bCs/>
          <w:kern w:val="0"/>
        </w:rPr>
        <w:t>Considérant</w:t>
      </w:r>
      <w:r w:rsidRPr="00702E83">
        <w:rPr>
          <w:rFonts w:ascii="Arial" w:eastAsia="Times New Roman" w:hAnsi="Arial" w:cs="Arial"/>
          <w:bCs/>
          <w:kern w:val="0"/>
        </w:rPr>
        <w:t xml:space="preserve"> qu’il est nécessaire de déléguer cette prise de décision à un membre du Conseil Municipal ;</w:t>
      </w:r>
    </w:p>
    <w:p w14:paraId="0EE6F2AA" w14:textId="77777777" w:rsidR="00702E83" w:rsidRPr="00702E83" w:rsidRDefault="00702E83" w:rsidP="00702E83">
      <w:pPr>
        <w:keepNext/>
        <w:widowControl/>
        <w:overflowPunct/>
        <w:adjustRightInd/>
        <w:jc w:val="both"/>
        <w:outlineLvl w:val="1"/>
        <w:rPr>
          <w:rFonts w:ascii="Arial" w:eastAsia="Times New Roman" w:hAnsi="Arial" w:cs="Arial"/>
          <w:bCs/>
          <w:kern w:val="0"/>
        </w:rPr>
      </w:pPr>
    </w:p>
    <w:p w14:paraId="4CF82DA3" w14:textId="77777777" w:rsidR="00702E83" w:rsidRPr="00702E83" w:rsidRDefault="00702E83" w:rsidP="00702E83">
      <w:pPr>
        <w:keepNext/>
        <w:widowControl/>
        <w:overflowPunct/>
        <w:adjustRightInd/>
        <w:jc w:val="both"/>
        <w:outlineLvl w:val="1"/>
        <w:rPr>
          <w:rFonts w:ascii="Arial" w:eastAsia="Times New Roman" w:hAnsi="Arial" w:cs="Arial"/>
          <w:bCs/>
          <w:kern w:val="0"/>
        </w:rPr>
      </w:pPr>
      <w:r w:rsidRPr="00702E83">
        <w:rPr>
          <w:rFonts w:ascii="Arial" w:eastAsia="Times New Roman" w:hAnsi="Arial" w:cs="Arial"/>
          <w:bCs/>
          <w:kern w:val="0"/>
        </w:rPr>
        <w:t>M. Baguet délègue la présidence de la séance à M. Laurent Bach, Adjoint au Maire, et quitte la salle afin de ne prendre part, ni au débat, ni au vote.</w:t>
      </w:r>
    </w:p>
    <w:p w14:paraId="67FBA3CC" w14:textId="77777777" w:rsidR="00702E83" w:rsidRPr="00702E83" w:rsidRDefault="00702E83" w:rsidP="00702E83">
      <w:pPr>
        <w:keepNext/>
        <w:widowControl/>
        <w:overflowPunct/>
        <w:adjustRightInd/>
        <w:jc w:val="both"/>
        <w:outlineLvl w:val="1"/>
        <w:rPr>
          <w:rFonts w:ascii="Arial" w:eastAsia="Times New Roman" w:hAnsi="Arial" w:cs="Arial"/>
          <w:bCs/>
          <w:kern w:val="0"/>
        </w:rPr>
      </w:pPr>
    </w:p>
    <w:p w14:paraId="3BC7C44B" w14:textId="3E17C9BE" w:rsidR="00702E83" w:rsidRPr="00702E83" w:rsidRDefault="00702E83" w:rsidP="00702E83">
      <w:pPr>
        <w:keepNext/>
        <w:widowControl/>
        <w:overflowPunct/>
        <w:adjustRightInd/>
        <w:jc w:val="both"/>
        <w:outlineLvl w:val="1"/>
        <w:rPr>
          <w:rFonts w:ascii="Arial" w:eastAsia="Times New Roman" w:hAnsi="Arial" w:cs="Arial"/>
          <w:bCs/>
          <w:kern w:val="0"/>
        </w:rPr>
      </w:pPr>
      <w:r w:rsidRPr="00702E83">
        <w:rPr>
          <w:rFonts w:ascii="Arial" w:eastAsia="Times New Roman" w:hAnsi="Arial" w:cs="Arial"/>
          <w:bCs/>
          <w:kern w:val="0"/>
        </w:rPr>
        <w:t>M. Bach prend la présidence de la séance</w:t>
      </w:r>
      <w:r w:rsidR="00FD45F2">
        <w:rPr>
          <w:rFonts w:ascii="Arial" w:eastAsia="Times New Roman" w:hAnsi="Arial" w:cs="Arial"/>
          <w:bCs/>
          <w:kern w:val="0"/>
        </w:rPr>
        <w:t xml:space="preserve">, </w:t>
      </w:r>
      <w:r w:rsidR="00FD45F2" w:rsidRPr="00EA3CB1">
        <w:rPr>
          <w:rFonts w:ascii="Arial" w:eastAsia="Times New Roman" w:hAnsi="Arial" w:cs="Arial"/>
          <w:bCs/>
          <w:kern w:val="0"/>
        </w:rPr>
        <w:t>lit en séance l’article L 422-7 du code de l’urbanisme</w:t>
      </w:r>
      <w:r w:rsidR="00FD45F2">
        <w:rPr>
          <w:rFonts w:ascii="Arial" w:eastAsia="Times New Roman" w:hAnsi="Arial" w:cs="Arial"/>
          <w:bCs/>
          <w:kern w:val="0"/>
        </w:rPr>
        <w:t>,</w:t>
      </w:r>
      <w:r w:rsidRPr="00702E83">
        <w:rPr>
          <w:rFonts w:ascii="Arial" w:eastAsia="Times New Roman" w:hAnsi="Arial" w:cs="Arial"/>
          <w:bCs/>
          <w:kern w:val="0"/>
        </w:rPr>
        <w:t xml:space="preserve"> et fait appel à candidature pour la délégation de prise de décision pour la déclaration préalable de M. Christophe Baguet enregistré le 05 octobre 2020 sous le numéro 0774352000040</w:t>
      </w:r>
      <w:r w:rsidR="00FD45F2">
        <w:rPr>
          <w:rFonts w:ascii="Arial" w:eastAsia="Times New Roman" w:hAnsi="Arial" w:cs="Arial"/>
          <w:bCs/>
          <w:kern w:val="0"/>
        </w:rPr>
        <w:t>.</w:t>
      </w:r>
    </w:p>
    <w:p w14:paraId="79C23C65" w14:textId="77777777" w:rsidR="00702E83" w:rsidRPr="00702E83" w:rsidRDefault="00702E83" w:rsidP="00702E83">
      <w:pPr>
        <w:keepNext/>
        <w:widowControl/>
        <w:overflowPunct/>
        <w:adjustRightInd/>
        <w:jc w:val="both"/>
        <w:outlineLvl w:val="1"/>
        <w:rPr>
          <w:rFonts w:ascii="Arial" w:eastAsia="Times New Roman" w:hAnsi="Arial" w:cs="Arial"/>
          <w:bCs/>
          <w:kern w:val="0"/>
        </w:rPr>
      </w:pPr>
    </w:p>
    <w:p w14:paraId="2B93F603" w14:textId="77777777" w:rsidR="00702E83" w:rsidRPr="00702E83" w:rsidRDefault="00702E83" w:rsidP="00702E83">
      <w:pPr>
        <w:keepNext/>
        <w:widowControl/>
        <w:overflowPunct/>
        <w:adjustRightInd/>
        <w:jc w:val="both"/>
        <w:outlineLvl w:val="1"/>
        <w:rPr>
          <w:rFonts w:ascii="Arial" w:eastAsia="Times New Roman" w:hAnsi="Arial" w:cs="Arial"/>
          <w:bCs/>
          <w:kern w:val="0"/>
        </w:rPr>
      </w:pPr>
      <w:r w:rsidRPr="00702E83">
        <w:rPr>
          <w:rFonts w:ascii="Arial" w:eastAsia="Times New Roman" w:hAnsi="Arial" w:cs="Arial"/>
          <w:bCs/>
          <w:kern w:val="0"/>
        </w:rPr>
        <w:t>Martial Quinton, Conseiller Municipal, propose sa candidature.</w:t>
      </w:r>
    </w:p>
    <w:p w14:paraId="6651ACBA" w14:textId="77777777" w:rsidR="00702E83" w:rsidRPr="00702E83" w:rsidRDefault="00702E83" w:rsidP="00702E83">
      <w:pPr>
        <w:keepNext/>
        <w:widowControl/>
        <w:overflowPunct/>
        <w:adjustRightInd/>
        <w:jc w:val="both"/>
        <w:outlineLvl w:val="1"/>
        <w:rPr>
          <w:rFonts w:ascii="Arial" w:eastAsia="Times New Roman" w:hAnsi="Arial" w:cs="Arial"/>
          <w:bCs/>
          <w:kern w:val="0"/>
        </w:rPr>
      </w:pPr>
    </w:p>
    <w:p w14:paraId="665C3B07" w14:textId="77777777" w:rsidR="00702E83" w:rsidRPr="00702E83" w:rsidRDefault="00702E83" w:rsidP="00702E83">
      <w:pPr>
        <w:keepNext/>
        <w:widowControl/>
        <w:overflowPunct/>
        <w:adjustRightInd/>
        <w:jc w:val="both"/>
        <w:outlineLvl w:val="1"/>
        <w:rPr>
          <w:rFonts w:ascii="Arial" w:eastAsia="Times New Roman" w:hAnsi="Arial" w:cs="Arial"/>
          <w:bCs/>
          <w:kern w:val="0"/>
        </w:rPr>
      </w:pPr>
      <w:r w:rsidRPr="00702E83">
        <w:rPr>
          <w:rFonts w:ascii="Arial" w:eastAsia="Times New Roman" w:hAnsi="Arial" w:cs="Arial"/>
          <w:bCs/>
          <w:kern w:val="0"/>
        </w:rPr>
        <w:t xml:space="preserve">Après en avoir délibéré, le Conseil Municipal, décide à l’unanimité de déléguer la prise de décision comprenant l’instruction et la signature de la demande de déclaration préalable n°774352000040 pour M. Christophe Baguet, à M. Martial Quinton. </w:t>
      </w:r>
    </w:p>
    <w:p w14:paraId="7B51651D" w14:textId="77777777" w:rsidR="00702E83" w:rsidRPr="00702E83" w:rsidRDefault="00702E83" w:rsidP="00702E83">
      <w:pPr>
        <w:keepNext/>
        <w:widowControl/>
        <w:overflowPunct/>
        <w:adjustRightInd/>
        <w:jc w:val="both"/>
        <w:outlineLvl w:val="1"/>
        <w:rPr>
          <w:rFonts w:ascii="Arial" w:eastAsia="Times New Roman" w:hAnsi="Arial" w:cs="Arial"/>
          <w:bCs/>
          <w:kern w:val="0"/>
        </w:rPr>
      </w:pPr>
    </w:p>
    <w:p w14:paraId="7CA1071D" w14:textId="77777777" w:rsidR="009C7ACF" w:rsidRDefault="00702E83" w:rsidP="009C7ACF">
      <w:pPr>
        <w:keepNext/>
        <w:widowControl/>
        <w:overflowPunct/>
        <w:adjustRightInd/>
        <w:jc w:val="both"/>
        <w:outlineLvl w:val="1"/>
        <w:rPr>
          <w:rFonts w:ascii="Arial" w:eastAsia="Times New Roman" w:hAnsi="Arial" w:cs="Arial"/>
          <w:bCs/>
          <w:kern w:val="0"/>
        </w:rPr>
      </w:pPr>
      <w:r w:rsidRPr="00702E83">
        <w:rPr>
          <w:rFonts w:ascii="Arial" w:eastAsia="Times New Roman" w:hAnsi="Arial" w:cs="Arial"/>
          <w:bCs/>
          <w:kern w:val="0"/>
        </w:rPr>
        <w:t>M. Baguet n’a pas pris part au vote.</w:t>
      </w:r>
    </w:p>
    <w:p w14:paraId="489ACDDC" w14:textId="77777777" w:rsidR="009C7ACF" w:rsidRPr="009C7ACF" w:rsidRDefault="009C7ACF" w:rsidP="009C7ACF">
      <w:pPr>
        <w:keepNext/>
        <w:widowControl/>
        <w:overflowPunct/>
        <w:adjustRightInd/>
        <w:jc w:val="both"/>
        <w:outlineLvl w:val="1"/>
        <w:rPr>
          <w:rFonts w:ascii="Arial" w:eastAsia="Times New Roman" w:hAnsi="Arial" w:cs="Arial"/>
          <w:bCs/>
          <w:kern w:val="0"/>
        </w:rPr>
      </w:pPr>
    </w:p>
    <w:p w14:paraId="75D8412B" w14:textId="77777777" w:rsidR="009C7ACF" w:rsidRDefault="009C7ACF" w:rsidP="009C7ACF">
      <w:pPr>
        <w:jc w:val="both"/>
        <w:rPr>
          <w:rFonts w:ascii="Arial" w:eastAsia="Calibri" w:hAnsi="Arial" w:cs="Arial"/>
        </w:rPr>
      </w:pPr>
    </w:p>
    <w:p w14:paraId="0448FD12" w14:textId="77777777" w:rsidR="009C7ACF" w:rsidRPr="009C7ACF" w:rsidRDefault="009C7ACF" w:rsidP="009C7ACF">
      <w:pPr>
        <w:jc w:val="both"/>
        <w:rPr>
          <w:rFonts w:ascii="Arial" w:eastAsia="Times New Roman" w:hAnsi="Arial" w:cs="Arial"/>
          <w:b/>
          <w:bCs/>
          <w:kern w:val="0"/>
          <w:u w:val="single"/>
        </w:rPr>
      </w:pPr>
      <w:r w:rsidRPr="009C7ACF">
        <w:rPr>
          <w:rFonts w:ascii="Arial" w:eastAsia="Calibri" w:hAnsi="Arial" w:cs="Arial"/>
          <w:b/>
          <w:u w:val="single"/>
        </w:rPr>
        <w:t xml:space="preserve">4/ </w:t>
      </w:r>
      <w:r w:rsidRPr="009C7ACF">
        <w:rPr>
          <w:rFonts w:ascii="Arial" w:eastAsia="Times New Roman" w:hAnsi="Arial" w:cs="Arial"/>
          <w:b/>
          <w:bCs/>
          <w:kern w:val="0"/>
          <w:u w:val="single"/>
        </w:rPr>
        <w:t>Considérant l’élaboration d’un PLU avec une date d’application probable proche ;</w:t>
      </w:r>
    </w:p>
    <w:p w14:paraId="7F21451F" w14:textId="77777777" w:rsidR="009C7ACF" w:rsidRPr="009C7ACF" w:rsidRDefault="009C7ACF" w:rsidP="009C7ACF">
      <w:pPr>
        <w:widowControl/>
        <w:overflowPunct/>
        <w:adjustRightInd/>
        <w:jc w:val="both"/>
        <w:rPr>
          <w:rFonts w:ascii="Arial" w:eastAsia="Times New Roman" w:hAnsi="Arial" w:cs="Arial"/>
          <w:bCs/>
          <w:kern w:val="0"/>
        </w:rPr>
      </w:pPr>
    </w:p>
    <w:p w14:paraId="3A65AF32" w14:textId="77777777" w:rsidR="009C7ACF" w:rsidRPr="009C7ACF" w:rsidRDefault="009C7ACF" w:rsidP="009C7ACF">
      <w:pPr>
        <w:widowControl/>
        <w:overflowPunct/>
        <w:adjustRightInd/>
        <w:jc w:val="both"/>
        <w:rPr>
          <w:rFonts w:ascii="Arial" w:eastAsia="Times New Roman" w:hAnsi="Arial" w:cs="Arial"/>
          <w:bCs/>
          <w:kern w:val="0"/>
        </w:rPr>
      </w:pPr>
      <w:r w:rsidRPr="009C7ACF">
        <w:rPr>
          <w:rFonts w:ascii="Arial" w:eastAsia="Times New Roman" w:hAnsi="Arial" w:cs="Arial"/>
          <w:bCs/>
          <w:kern w:val="0"/>
        </w:rPr>
        <w:t>Considérant le droit de préemption instauré par la commune ;</w:t>
      </w:r>
    </w:p>
    <w:p w14:paraId="69FEF198" w14:textId="77777777" w:rsidR="009C7ACF" w:rsidRPr="009C7ACF" w:rsidRDefault="009C7ACF" w:rsidP="009C7ACF">
      <w:pPr>
        <w:widowControl/>
        <w:overflowPunct/>
        <w:adjustRightInd/>
        <w:jc w:val="both"/>
        <w:rPr>
          <w:rFonts w:ascii="Arial" w:eastAsia="Times New Roman" w:hAnsi="Arial" w:cs="Arial"/>
          <w:bCs/>
          <w:kern w:val="0"/>
        </w:rPr>
      </w:pPr>
    </w:p>
    <w:p w14:paraId="74874BA7" w14:textId="77777777" w:rsidR="009C7ACF" w:rsidRPr="009C7ACF" w:rsidRDefault="009C7ACF" w:rsidP="009C7ACF">
      <w:pPr>
        <w:widowControl/>
        <w:overflowPunct/>
        <w:adjustRightInd/>
        <w:jc w:val="both"/>
        <w:rPr>
          <w:rFonts w:ascii="Arial" w:eastAsia="Times New Roman" w:hAnsi="Arial" w:cs="Arial"/>
          <w:bCs/>
          <w:kern w:val="0"/>
        </w:rPr>
      </w:pPr>
      <w:r w:rsidRPr="009C7ACF">
        <w:rPr>
          <w:rFonts w:ascii="Arial" w:eastAsia="Times New Roman" w:hAnsi="Arial" w:cs="Arial"/>
          <w:bCs/>
          <w:kern w:val="0"/>
        </w:rPr>
        <w:t xml:space="preserve">Considérant l’orientation du PLU visant à maintenir l’équilibre habitat-emploi et une offre diversifiée de logements ; </w:t>
      </w:r>
    </w:p>
    <w:p w14:paraId="056E340B" w14:textId="77777777" w:rsidR="009C7ACF" w:rsidRPr="009C7ACF" w:rsidRDefault="009C7ACF" w:rsidP="009C7ACF">
      <w:pPr>
        <w:widowControl/>
        <w:overflowPunct/>
        <w:adjustRightInd/>
        <w:jc w:val="both"/>
        <w:rPr>
          <w:rFonts w:ascii="Arial" w:eastAsia="Times New Roman" w:hAnsi="Arial" w:cs="Arial"/>
          <w:bCs/>
          <w:kern w:val="0"/>
        </w:rPr>
      </w:pPr>
      <w:bookmarkStart w:id="0" w:name="_GoBack"/>
      <w:bookmarkEnd w:id="0"/>
    </w:p>
    <w:p w14:paraId="6FCF2C89" w14:textId="77777777" w:rsidR="009C7ACF" w:rsidRPr="009C7ACF" w:rsidRDefault="009C7ACF" w:rsidP="009C7ACF">
      <w:pPr>
        <w:widowControl/>
        <w:overflowPunct/>
        <w:adjustRightInd/>
        <w:jc w:val="both"/>
        <w:rPr>
          <w:rFonts w:ascii="Arial" w:eastAsia="Times New Roman" w:hAnsi="Arial" w:cs="Arial"/>
          <w:bCs/>
          <w:kern w:val="0"/>
        </w:rPr>
      </w:pPr>
      <w:r w:rsidRPr="009C7ACF">
        <w:rPr>
          <w:rFonts w:ascii="Arial" w:eastAsia="Times New Roman" w:hAnsi="Arial" w:cs="Arial"/>
          <w:bCs/>
          <w:kern w:val="0"/>
        </w:rPr>
        <w:t>Considérant la pression foncière s’appliquant au territoire et ayant pour conséquence une augmentation importante des prix des fonciers disponibles ;</w:t>
      </w:r>
    </w:p>
    <w:p w14:paraId="79EC79DA" w14:textId="77777777" w:rsidR="009C7ACF" w:rsidRPr="009C7ACF" w:rsidRDefault="009C7ACF" w:rsidP="009C7ACF">
      <w:pPr>
        <w:widowControl/>
        <w:overflowPunct/>
        <w:adjustRightInd/>
        <w:jc w:val="both"/>
        <w:rPr>
          <w:rFonts w:ascii="Arial" w:eastAsia="Times New Roman" w:hAnsi="Arial" w:cs="Arial"/>
          <w:bCs/>
          <w:kern w:val="0"/>
        </w:rPr>
      </w:pPr>
    </w:p>
    <w:p w14:paraId="000BAA98" w14:textId="77777777" w:rsidR="009C7ACF" w:rsidRPr="009C7ACF" w:rsidRDefault="009C7ACF" w:rsidP="009C7ACF">
      <w:pPr>
        <w:widowControl/>
        <w:overflowPunct/>
        <w:adjustRightInd/>
        <w:jc w:val="both"/>
        <w:rPr>
          <w:rFonts w:ascii="Arial" w:eastAsia="Times New Roman" w:hAnsi="Arial" w:cs="Arial"/>
          <w:bCs/>
          <w:kern w:val="0"/>
        </w:rPr>
      </w:pPr>
      <w:r w:rsidRPr="009C7ACF">
        <w:rPr>
          <w:rFonts w:ascii="Arial" w:eastAsia="Times New Roman" w:hAnsi="Arial" w:cs="Arial"/>
          <w:bCs/>
          <w:kern w:val="0"/>
        </w:rPr>
        <w:t>Considérant la nécessité de permettre aux ménages les plus modestes de pouvoir accéder à une offre de logement ;</w:t>
      </w:r>
    </w:p>
    <w:p w14:paraId="5A9C2936" w14:textId="77777777" w:rsidR="009C7ACF" w:rsidRPr="009C7ACF" w:rsidRDefault="009C7ACF" w:rsidP="009C7ACF">
      <w:pPr>
        <w:widowControl/>
        <w:overflowPunct/>
        <w:adjustRightInd/>
        <w:jc w:val="both"/>
        <w:rPr>
          <w:rFonts w:ascii="Arial" w:eastAsia="Times New Roman" w:hAnsi="Arial" w:cs="Arial"/>
          <w:bCs/>
          <w:kern w:val="0"/>
        </w:rPr>
      </w:pPr>
    </w:p>
    <w:p w14:paraId="33E5EBF7" w14:textId="77777777" w:rsidR="009C7ACF" w:rsidRPr="009C7ACF" w:rsidRDefault="009C7ACF" w:rsidP="009C7ACF">
      <w:pPr>
        <w:widowControl/>
        <w:overflowPunct/>
        <w:adjustRightInd/>
        <w:jc w:val="both"/>
        <w:rPr>
          <w:rFonts w:ascii="Arial" w:eastAsia="Times New Roman" w:hAnsi="Arial" w:cs="Arial"/>
          <w:bCs/>
          <w:kern w:val="0"/>
        </w:rPr>
      </w:pPr>
      <w:r w:rsidRPr="009C7ACF">
        <w:rPr>
          <w:rFonts w:ascii="Arial" w:eastAsia="Times New Roman" w:hAnsi="Arial" w:cs="Arial"/>
          <w:bCs/>
          <w:kern w:val="0"/>
        </w:rPr>
        <w:t>Considérant le souhait des Saint Salvatoriens de réaliser un parcours résidentiel pour une offre de logements adaptée à la taille des ménages ;</w:t>
      </w:r>
    </w:p>
    <w:p w14:paraId="169A20B3" w14:textId="77777777" w:rsidR="009C7ACF" w:rsidRPr="009C7ACF" w:rsidRDefault="009C7ACF" w:rsidP="009C7ACF">
      <w:pPr>
        <w:widowControl/>
        <w:overflowPunct/>
        <w:adjustRightInd/>
        <w:jc w:val="both"/>
        <w:rPr>
          <w:rFonts w:ascii="Arial" w:eastAsia="Times New Roman" w:hAnsi="Arial" w:cs="Arial"/>
          <w:bCs/>
          <w:kern w:val="0"/>
        </w:rPr>
      </w:pPr>
    </w:p>
    <w:p w14:paraId="31E52ED2" w14:textId="77777777" w:rsidR="009C7ACF" w:rsidRPr="009C7ACF" w:rsidRDefault="009C7ACF" w:rsidP="009C7ACF">
      <w:pPr>
        <w:widowControl/>
        <w:overflowPunct/>
        <w:adjustRightInd/>
        <w:jc w:val="both"/>
        <w:rPr>
          <w:rFonts w:ascii="Arial" w:eastAsiaTheme="minorHAnsi" w:hAnsi="Arial" w:cs="Arial"/>
          <w:kern w:val="0"/>
          <w:lang w:eastAsia="en-US"/>
        </w:rPr>
      </w:pPr>
      <w:r w:rsidRPr="009C7ACF">
        <w:rPr>
          <w:rFonts w:ascii="Arial" w:eastAsiaTheme="minorHAnsi" w:hAnsi="Arial" w:cs="Arial"/>
          <w:kern w:val="0"/>
          <w:lang w:eastAsia="en-US"/>
        </w:rPr>
        <w:t>Considérant la nécessité de planifier, organiser et réaliser des logements respectueux des normes applicables en vigueur et ambitieux dans la transition écologique en cours ;</w:t>
      </w:r>
    </w:p>
    <w:p w14:paraId="4042062E" w14:textId="77777777" w:rsidR="009C7ACF" w:rsidRPr="009C7ACF" w:rsidRDefault="009C7ACF" w:rsidP="009C7ACF">
      <w:pPr>
        <w:widowControl/>
        <w:overflowPunct/>
        <w:adjustRightInd/>
        <w:jc w:val="both"/>
        <w:rPr>
          <w:rFonts w:ascii="Arial" w:eastAsiaTheme="minorHAnsi" w:hAnsi="Arial" w:cs="Arial"/>
          <w:kern w:val="0"/>
          <w:lang w:eastAsia="en-US"/>
        </w:rPr>
      </w:pPr>
    </w:p>
    <w:p w14:paraId="3FF3EF06" w14:textId="77777777" w:rsidR="009C7ACF" w:rsidRPr="009C7ACF" w:rsidRDefault="009C7ACF" w:rsidP="009C7ACF">
      <w:pPr>
        <w:widowControl/>
        <w:overflowPunct/>
        <w:adjustRightInd/>
        <w:jc w:val="both"/>
        <w:rPr>
          <w:rFonts w:ascii="Arial" w:eastAsia="Calibri" w:hAnsi="Arial" w:cs="Arial"/>
          <w:kern w:val="0"/>
          <w:lang w:eastAsia="en-US"/>
        </w:rPr>
      </w:pPr>
      <w:r w:rsidRPr="009C7ACF">
        <w:rPr>
          <w:rFonts w:ascii="Arial" w:eastAsiaTheme="minorHAnsi" w:hAnsi="Arial" w:cs="Arial"/>
          <w:kern w:val="0"/>
          <w:lang w:eastAsia="en-US"/>
        </w:rPr>
        <w:t xml:space="preserve">Considérant l’engagement pour </w:t>
      </w:r>
      <w:r w:rsidRPr="009C7ACF">
        <w:rPr>
          <w:rFonts w:ascii="Arial" w:eastAsia="Calibri" w:hAnsi="Arial" w:cs="Arial"/>
          <w:kern w:val="0"/>
          <w:lang w:eastAsia="en-US"/>
        </w:rPr>
        <w:t>la réalisation d’un Programme Local de l’Habitat (PLH) par la Communauté d’Agglomération du Pays de Fontainebleau, document obligatoire pour les communautés d’agglomération, ayant pour objectif la déclinaison de la politique intercommunale en matière d’habitat pour 6 ans. Il définira notamment les objectifs en matière d’évolution de la population, les secteurs prioritaires de développement de l’habitat, les typologies de logements et les orientations en matière de renouvellement urbain, requalification du parc existant ou encore de rénovation énergétique.</w:t>
      </w:r>
    </w:p>
    <w:p w14:paraId="0C258AA1" w14:textId="77777777" w:rsidR="009C7ACF" w:rsidRPr="009C7ACF" w:rsidRDefault="009C7ACF" w:rsidP="009C7ACF">
      <w:pPr>
        <w:widowControl/>
        <w:overflowPunct/>
        <w:adjustRightInd/>
        <w:jc w:val="both"/>
        <w:rPr>
          <w:rFonts w:ascii="Arial" w:eastAsiaTheme="minorHAnsi" w:hAnsi="Arial" w:cs="Arial"/>
          <w:kern w:val="0"/>
          <w:lang w:eastAsia="en-US"/>
        </w:rPr>
      </w:pPr>
    </w:p>
    <w:p w14:paraId="174406FA" w14:textId="77777777" w:rsidR="009C7ACF" w:rsidRPr="009C7ACF" w:rsidRDefault="009C7ACF" w:rsidP="009C7ACF">
      <w:pPr>
        <w:widowControl/>
        <w:overflowPunct/>
        <w:adjustRightInd/>
        <w:jc w:val="both"/>
        <w:rPr>
          <w:rFonts w:ascii="Arial" w:eastAsiaTheme="minorHAnsi" w:hAnsi="Arial" w:cs="Arial"/>
          <w:kern w:val="0"/>
          <w:lang w:eastAsia="en-US"/>
        </w:rPr>
      </w:pPr>
      <w:r w:rsidRPr="009C7ACF">
        <w:rPr>
          <w:rFonts w:ascii="Arial" w:eastAsiaTheme="minorHAnsi" w:hAnsi="Arial" w:cs="Arial"/>
          <w:kern w:val="0"/>
          <w:lang w:eastAsia="en-US"/>
        </w:rPr>
        <w:t>Le  Maire propose au Conseil Municipal d’acter un futur projet immobilier visant à favoriser l’accès aux primo-accédants ou aux ménages les plus modestes ainsi que la création d’un parcours résidentiel.</w:t>
      </w:r>
    </w:p>
    <w:p w14:paraId="27CC590C" w14:textId="77777777" w:rsidR="009C7ACF" w:rsidRPr="009C7ACF" w:rsidRDefault="009C7ACF" w:rsidP="009C7ACF">
      <w:pPr>
        <w:widowControl/>
        <w:overflowPunct/>
        <w:adjustRightInd/>
        <w:jc w:val="both"/>
        <w:rPr>
          <w:rFonts w:ascii="Arial" w:eastAsiaTheme="minorHAnsi" w:hAnsi="Arial" w:cs="Arial"/>
          <w:kern w:val="0"/>
          <w:lang w:eastAsia="en-US"/>
        </w:rPr>
      </w:pPr>
    </w:p>
    <w:p w14:paraId="6580EBFC" w14:textId="77777777" w:rsidR="009C7ACF" w:rsidRPr="009C7ACF" w:rsidRDefault="009C7ACF" w:rsidP="009C7ACF">
      <w:pPr>
        <w:widowControl/>
        <w:overflowPunct/>
        <w:adjustRightInd/>
        <w:jc w:val="both"/>
        <w:rPr>
          <w:rFonts w:ascii="Arial" w:eastAsiaTheme="minorHAnsi" w:hAnsi="Arial" w:cs="Arial"/>
          <w:kern w:val="0"/>
          <w:lang w:eastAsia="en-US"/>
        </w:rPr>
      </w:pPr>
      <w:r w:rsidRPr="009C7ACF">
        <w:rPr>
          <w:rFonts w:ascii="Arial" w:eastAsiaTheme="minorHAnsi" w:hAnsi="Arial" w:cs="Arial"/>
          <w:kern w:val="0"/>
          <w:lang w:eastAsia="en-US"/>
        </w:rPr>
        <w:t>Il propose d’établir ce projet sur une zone de Brinville (zone UB) comprise entre :</w:t>
      </w:r>
    </w:p>
    <w:p w14:paraId="1DEA1F74" w14:textId="77777777" w:rsidR="009C7ACF" w:rsidRPr="009C7ACF" w:rsidRDefault="009C7ACF" w:rsidP="009C7ACF">
      <w:pPr>
        <w:widowControl/>
        <w:numPr>
          <w:ilvl w:val="0"/>
          <w:numId w:val="1"/>
        </w:numPr>
        <w:overflowPunct/>
        <w:adjustRightInd/>
        <w:contextualSpacing/>
        <w:jc w:val="both"/>
        <w:rPr>
          <w:rFonts w:ascii="Arial" w:eastAsiaTheme="minorHAnsi" w:hAnsi="Arial" w:cs="Arial"/>
          <w:kern w:val="0"/>
          <w:lang w:eastAsia="en-US"/>
        </w:rPr>
      </w:pPr>
      <w:r w:rsidRPr="009C7ACF">
        <w:rPr>
          <w:rFonts w:ascii="Arial" w:eastAsiaTheme="minorHAnsi" w:hAnsi="Arial" w:cs="Arial"/>
          <w:kern w:val="0"/>
          <w:lang w:eastAsia="en-US"/>
        </w:rPr>
        <w:t>Les Courts Palais</w:t>
      </w:r>
    </w:p>
    <w:p w14:paraId="39C5771D" w14:textId="77777777" w:rsidR="009C7ACF" w:rsidRPr="009C7ACF" w:rsidRDefault="009C7ACF" w:rsidP="009C7ACF">
      <w:pPr>
        <w:widowControl/>
        <w:numPr>
          <w:ilvl w:val="0"/>
          <w:numId w:val="1"/>
        </w:numPr>
        <w:overflowPunct/>
        <w:adjustRightInd/>
        <w:contextualSpacing/>
        <w:jc w:val="both"/>
        <w:rPr>
          <w:rFonts w:ascii="Arial" w:eastAsiaTheme="minorHAnsi" w:hAnsi="Arial" w:cs="Arial"/>
          <w:kern w:val="0"/>
          <w:lang w:eastAsia="en-US"/>
        </w:rPr>
      </w:pPr>
      <w:r w:rsidRPr="009C7ACF">
        <w:rPr>
          <w:rFonts w:ascii="Arial" w:eastAsiaTheme="minorHAnsi" w:hAnsi="Arial" w:cs="Arial"/>
          <w:kern w:val="0"/>
          <w:lang w:eastAsia="en-US"/>
        </w:rPr>
        <w:t>Le chemin de la Pecqueuse</w:t>
      </w:r>
    </w:p>
    <w:p w14:paraId="6777626F" w14:textId="77777777" w:rsidR="009C7ACF" w:rsidRPr="009C7ACF" w:rsidRDefault="009C7ACF" w:rsidP="009C7ACF">
      <w:pPr>
        <w:widowControl/>
        <w:numPr>
          <w:ilvl w:val="0"/>
          <w:numId w:val="1"/>
        </w:numPr>
        <w:overflowPunct/>
        <w:adjustRightInd/>
        <w:contextualSpacing/>
        <w:jc w:val="both"/>
        <w:rPr>
          <w:rFonts w:ascii="Arial" w:eastAsiaTheme="minorHAnsi" w:hAnsi="Arial" w:cs="Arial"/>
          <w:kern w:val="0"/>
          <w:lang w:eastAsia="en-US"/>
        </w:rPr>
      </w:pPr>
      <w:r w:rsidRPr="009C7ACF">
        <w:rPr>
          <w:rFonts w:ascii="Arial" w:eastAsiaTheme="minorHAnsi" w:hAnsi="Arial" w:cs="Arial"/>
          <w:kern w:val="0"/>
          <w:lang w:eastAsia="en-US"/>
        </w:rPr>
        <w:t>La rue du Chemin Vert</w:t>
      </w:r>
    </w:p>
    <w:p w14:paraId="6A08206D" w14:textId="77777777" w:rsidR="009C7ACF" w:rsidRPr="009C7ACF" w:rsidRDefault="00E95BA4" w:rsidP="009C7ACF">
      <w:pPr>
        <w:widowControl/>
        <w:numPr>
          <w:ilvl w:val="0"/>
          <w:numId w:val="1"/>
        </w:numPr>
        <w:overflowPunct/>
        <w:adjustRightInd/>
        <w:contextualSpacing/>
        <w:jc w:val="both"/>
        <w:rPr>
          <w:rFonts w:ascii="Arial" w:eastAsiaTheme="minorHAnsi" w:hAnsi="Arial" w:cs="Arial"/>
          <w:kern w:val="0"/>
          <w:lang w:eastAsia="en-US"/>
        </w:rPr>
      </w:pPr>
      <w:r w:rsidRPr="00D305B4">
        <w:rPr>
          <w:rFonts w:ascii="Arial" w:eastAsiaTheme="minorHAnsi" w:hAnsi="Arial" w:cs="Arial"/>
          <w:kern w:val="0"/>
          <w:lang w:eastAsia="en-US"/>
        </w:rPr>
        <w:t>La r</w:t>
      </w:r>
      <w:r w:rsidR="009C7ACF" w:rsidRPr="00D305B4">
        <w:rPr>
          <w:rFonts w:ascii="Arial" w:eastAsiaTheme="minorHAnsi" w:hAnsi="Arial" w:cs="Arial"/>
          <w:kern w:val="0"/>
          <w:lang w:eastAsia="en-US"/>
        </w:rPr>
        <w:t>ue</w:t>
      </w:r>
      <w:r w:rsidR="009C7ACF" w:rsidRPr="009C7ACF">
        <w:rPr>
          <w:rFonts w:ascii="Arial" w:eastAsiaTheme="minorHAnsi" w:hAnsi="Arial" w:cs="Arial"/>
          <w:kern w:val="0"/>
          <w:lang w:eastAsia="en-US"/>
        </w:rPr>
        <w:t xml:space="preserve"> de Montgermont</w:t>
      </w:r>
    </w:p>
    <w:p w14:paraId="54D0E936" w14:textId="77777777" w:rsidR="009C7ACF" w:rsidRPr="009C7ACF" w:rsidRDefault="009C7ACF" w:rsidP="009C7ACF">
      <w:pPr>
        <w:widowControl/>
        <w:overflowPunct/>
        <w:adjustRightInd/>
        <w:jc w:val="both"/>
        <w:rPr>
          <w:rFonts w:ascii="Arial" w:eastAsiaTheme="minorHAnsi" w:hAnsi="Arial" w:cs="Arial"/>
          <w:kern w:val="0"/>
          <w:lang w:eastAsia="en-US"/>
        </w:rPr>
      </w:pPr>
    </w:p>
    <w:p w14:paraId="6D8FA0DE" w14:textId="77777777" w:rsidR="009C7ACF" w:rsidRPr="009C7ACF" w:rsidRDefault="009C7ACF" w:rsidP="009C7ACF">
      <w:pPr>
        <w:widowControl/>
        <w:overflowPunct/>
        <w:adjustRightInd/>
        <w:jc w:val="both"/>
        <w:rPr>
          <w:rFonts w:ascii="Arial" w:eastAsiaTheme="minorHAnsi" w:hAnsi="Arial" w:cs="Arial"/>
          <w:kern w:val="0"/>
          <w:lang w:eastAsia="en-US"/>
        </w:rPr>
      </w:pPr>
      <w:r w:rsidRPr="009C7ACF">
        <w:rPr>
          <w:rFonts w:ascii="Arial" w:eastAsiaTheme="minorHAnsi" w:hAnsi="Arial" w:cs="Arial"/>
          <w:kern w:val="0"/>
          <w:lang w:eastAsia="en-US"/>
        </w:rPr>
        <w:t>Il propose donc au Conseil Municipal de valider la potentielle préemption de tous les terrains mis en vente dans la zone détaillée ci-dessus.</w:t>
      </w:r>
    </w:p>
    <w:p w14:paraId="3A1B6633" w14:textId="77777777" w:rsidR="009C7ACF" w:rsidRPr="009C7ACF" w:rsidRDefault="009C7ACF" w:rsidP="009C7ACF">
      <w:pPr>
        <w:widowControl/>
        <w:overflowPunct/>
        <w:adjustRightInd/>
        <w:jc w:val="both"/>
        <w:rPr>
          <w:rFonts w:ascii="Arial" w:eastAsiaTheme="minorHAnsi" w:hAnsi="Arial" w:cs="Arial"/>
          <w:kern w:val="0"/>
          <w:lang w:eastAsia="en-US"/>
        </w:rPr>
      </w:pPr>
    </w:p>
    <w:p w14:paraId="482C8E9D" w14:textId="77777777" w:rsidR="009C7ACF" w:rsidRPr="009C7ACF" w:rsidRDefault="009C7ACF" w:rsidP="009C7ACF">
      <w:pPr>
        <w:widowControl/>
        <w:overflowPunct/>
        <w:adjustRightInd/>
        <w:jc w:val="both"/>
        <w:rPr>
          <w:rFonts w:ascii="Arial" w:eastAsiaTheme="minorHAnsi" w:hAnsi="Arial" w:cs="Arial"/>
          <w:kern w:val="0"/>
          <w:lang w:eastAsia="en-US"/>
        </w:rPr>
      </w:pPr>
      <w:r w:rsidRPr="009C7ACF">
        <w:rPr>
          <w:rFonts w:ascii="Arial" w:eastAsiaTheme="minorHAnsi" w:hAnsi="Arial" w:cs="Arial"/>
          <w:kern w:val="0"/>
          <w:lang w:eastAsia="en-US"/>
        </w:rPr>
        <w:lastRenderedPageBreak/>
        <w:t>Après en avoir délibéré, le Conseil Municipal approuve à l’unanimité le projet présenté par M. le Maire visant à favoriser l’accès aux primo-accédants ou aux ménages les plus modestes ainsi que la création d’un parcours résidentiel.</w:t>
      </w:r>
    </w:p>
    <w:p w14:paraId="7067FFF0" w14:textId="77777777" w:rsidR="009C7ACF" w:rsidRDefault="009C7ACF" w:rsidP="009C7ACF">
      <w:pPr>
        <w:jc w:val="both"/>
        <w:rPr>
          <w:rFonts w:ascii="Arial" w:eastAsia="Calibri" w:hAnsi="Arial" w:cs="Arial"/>
        </w:rPr>
      </w:pPr>
    </w:p>
    <w:p w14:paraId="60D29166" w14:textId="77777777" w:rsidR="009C7ACF" w:rsidRPr="009C7ACF" w:rsidRDefault="009C7ACF" w:rsidP="009C7ACF">
      <w:pPr>
        <w:jc w:val="both"/>
        <w:rPr>
          <w:rFonts w:ascii="Arial" w:eastAsia="Calibri" w:hAnsi="Arial" w:cs="Arial"/>
          <w:b/>
          <w:u w:val="single"/>
        </w:rPr>
      </w:pPr>
      <w:r w:rsidRPr="009C7ACF">
        <w:rPr>
          <w:rFonts w:ascii="Arial" w:eastAsia="Calibri" w:hAnsi="Arial" w:cs="Arial"/>
          <w:b/>
          <w:u w:val="single"/>
        </w:rPr>
        <w:t>5/ Affaires diverses</w:t>
      </w:r>
    </w:p>
    <w:p w14:paraId="0920CF99" w14:textId="77777777" w:rsidR="00AE7BD7" w:rsidRDefault="00AE7BD7"/>
    <w:p w14:paraId="4AC8D661" w14:textId="77777777" w:rsidR="009C7ACF" w:rsidRDefault="009C7ACF" w:rsidP="00AE7BD7">
      <w:pPr>
        <w:jc w:val="both"/>
        <w:rPr>
          <w:rFonts w:ascii="Arial" w:hAnsi="Arial" w:cs="Arial"/>
        </w:rPr>
      </w:pPr>
      <w:r w:rsidRPr="00AE7BD7">
        <w:rPr>
          <w:rFonts w:ascii="Arial" w:hAnsi="Arial" w:cs="Arial"/>
        </w:rPr>
        <w:t>Laurent Bach, souhaite à nouveau remercier le C</w:t>
      </w:r>
      <w:r w:rsidR="00AE7BD7">
        <w:rPr>
          <w:rFonts w:ascii="Arial" w:hAnsi="Arial" w:cs="Arial"/>
        </w:rPr>
        <w:t>o</w:t>
      </w:r>
      <w:r w:rsidRPr="00AE7BD7">
        <w:rPr>
          <w:rFonts w:ascii="Arial" w:hAnsi="Arial" w:cs="Arial"/>
        </w:rPr>
        <w:t xml:space="preserve">nseil Municipal pour son aide lors de </w:t>
      </w:r>
      <w:r w:rsidR="00AE7BD7">
        <w:rPr>
          <w:rFonts w:ascii="Arial" w:hAnsi="Arial" w:cs="Arial"/>
        </w:rPr>
        <w:t>l’</w:t>
      </w:r>
      <w:r w:rsidRPr="00AE7BD7">
        <w:rPr>
          <w:rFonts w:ascii="Arial" w:hAnsi="Arial" w:cs="Arial"/>
        </w:rPr>
        <w:t>affaire l’o</w:t>
      </w:r>
      <w:r w:rsidR="00AE7BD7">
        <w:rPr>
          <w:rFonts w:ascii="Arial" w:hAnsi="Arial" w:cs="Arial"/>
        </w:rPr>
        <w:t>ppo</w:t>
      </w:r>
      <w:r w:rsidRPr="00AE7BD7">
        <w:rPr>
          <w:rFonts w:ascii="Arial" w:hAnsi="Arial" w:cs="Arial"/>
        </w:rPr>
        <w:t>sant à un habitant de la commune. Il info</w:t>
      </w:r>
      <w:r w:rsidR="00AE7BD7">
        <w:rPr>
          <w:rFonts w:ascii="Arial" w:hAnsi="Arial" w:cs="Arial"/>
        </w:rPr>
        <w:t xml:space="preserve">rme l’assemblée </w:t>
      </w:r>
      <w:r w:rsidR="00E95BA4">
        <w:rPr>
          <w:rFonts w:ascii="Arial" w:hAnsi="Arial" w:cs="Arial"/>
        </w:rPr>
        <w:t xml:space="preserve">qu’il a remboursé </w:t>
      </w:r>
      <w:r w:rsidR="00E95BA4" w:rsidRPr="00D305B4">
        <w:rPr>
          <w:rFonts w:ascii="Arial" w:hAnsi="Arial" w:cs="Arial"/>
        </w:rPr>
        <w:t>les frais de justice</w:t>
      </w:r>
      <w:r w:rsidR="00E95BA4">
        <w:rPr>
          <w:rFonts w:ascii="Arial" w:hAnsi="Arial" w:cs="Arial"/>
        </w:rPr>
        <w:t xml:space="preserve"> </w:t>
      </w:r>
      <w:r w:rsidRPr="00AE7BD7">
        <w:rPr>
          <w:rFonts w:ascii="Arial" w:hAnsi="Arial" w:cs="Arial"/>
        </w:rPr>
        <w:t>avancés par la commune.</w:t>
      </w:r>
    </w:p>
    <w:p w14:paraId="15D5311D" w14:textId="77777777" w:rsidR="00AE7BD7" w:rsidRDefault="00AE7BD7" w:rsidP="00AE7BD7">
      <w:pPr>
        <w:jc w:val="both"/>
        <w:rPr>
          <w:rFonts w:ascii="Arial" w:hAnsi="Arial" w:cs="Arial"/>
        </w:rPr>
      </w:pPr>
    </w:p>
    <w:p w14:paraId="2EC9F243" w14:textId="77777777" w:rsidR="00AE7BD7" w:rsidRDefault="00AE7BD7" w:rsidP="00AE7BD7">
      <w:pPr>
        <w:jc w:val="both"/>
        <w:rPr>
          <w:rFonts w:ascii="Arial" w:hAnsi="Arial" w:cs="Arial"/>
        </w:rPr>
      </w:pPr>
      <w:r>
        <w:rPr>
          <w:rFonts w:ascii="Arial" w:hAnsi="Arial" w:cs="Arial"/>
        </w:rPr>
        <w:t xml:space="preserve">Caroline Peteau questionne le Maire quant au projet en cours d’étude pour les Terres Menues </w:t>
      </w:r>
      <w:r w:rsidR="00253ECE">
        <w:rPr>
          <w:rFonts w:ascii="Arial" w:hAnsi="Arial" w:cs="Arial"/>
        </w:rPr>
        <w:t>évoqué</w:t>
      </w:r>
      <w:r>
        <w:rPr>
          <w:rFonts w:ascii="Arial" w:hAnsi="Arial" w:cs="Arial"/>
        </w:rPr>
        <w:t xml:space="preserve"> lors d’une précédente </w:t>
      </w:r>
      <w:r w:rsidR="00253ECE">
        <w:rPr>
          <w:rFonts w:ascii="Arial" w:hAnsi="Arial" w:cs="Arial"/>
        </w:rPr>
        <w:t>réunion</w:t>
      </w:r>
      <w:r>
        <w:rPr>
          <w:rFonts w:ascii="Arial" w:hAnsi="Arial" w:cs="Arial"/>
        </w:rPr>
        <w:t xml:space="preserve"> de Conseil Municipal, </w:t>
      </w:r>
      <w:r w:rsidR="00253ECE">
        <w:rPr>
          <w:rFonts w:ascii="Arial" w:hAnsi="Arial" w:cs="Arial"/>
        </w:rPr>
        <w:t>Elle</w:t>
      </w:r>
      <w:r>
        <w:rPr>
          <w:rFonts w:ascii="Arial" w:hAnsi="Arial" w:cs="Arial"/>
        </w:rPr>
        <w:t xml:space="preserve"> souhaite savoir si le Maire peut </w:t>
      </w:r>
      <w:r w:rsidR="00253ECE">
        <w:rPr>
          <w:rFonts w:ascii="Arial" w:hAnsi="Arial" w:cs="Arial"/>
        </w:rPr>
        <w:t>détailler</w:t>
      </w:r>
      <w:r>
        <w:rPr>
          <w:rFonts w:ascii="Arial" w:hAnsi="Arial" w:cs="Arial"/>
        </w:rPr>
        <w:t xml:space="preserve"> le projet sur lequel travaille la </w:t>
      </w:r>
      <w:r w:rsidRPr="00253ECE">
        <w:rPr>
          <w:rFonts w:ascii="Arial" w:hAnsi="Arial" w:cs="Arial"/>
        </w:rPr>
        <w:t>municipalité</w:t>
      </w:r>
      <w:r>
        <w:rPr>
          <w:rFonts w:ascii="Arial" w:hAnsi="Arial" w:cs="Arial"/>
        </w:rPr>
        <w:t>.</w:t>
      </w:r>
    </w:p>
    <w:p w14:paraId="145FCE2F" w14:textId="77777777" w:rsidR="00253ECE" w:rsidRDefault="00253ECE" w:rsidP="00AE7BD7">
      <w:pPr>
        <w:jc w:val="both"/>
        <w:rPr>
          <w:rFonts w:ascii="Arial" w:hAnsi="Arial" w:cs="Arial"/>
        </w:rPr>
      </w:pPr>
      <w:r>
        <w:rPr>
          <w:rFonts w:ascii="Arial" w:hAnsi="Arial" w:cs="Arial"/>
        </w:rPr>
        <w:t>Le Maire l’informe qu’aucun projet n’est défini, et qu’il faut que le conseil municipal travaille sur c</w:t>
      </w:r>
      <w:r w:rsidR="0073073D">
        <w:rPr>
          <w:rFonts w:ascii="Arial" w:hAnsi="Arial" w:cs="Arial"/>
        </w:rPr>
        <w:t xml:space="preserve">e sujet. Il précise que lorsque le type de </w:t>
      </w:r>
      <w:r>
        <w:rPr>
          <w:rFonts w:ascii="Arial" w:hAnsi="Arial" w:cs="Arial"/>
        </w:rPr>
        <w:t xml:space="preserve">projet sera </w:t>
      </w:r>
      <w:r w:rsidR="0073073D" w:rsidRPr="00D305B4">
        <w:rPr>
          <w:rFonts w:ascii="Arial" w:hAnsi="Arial" w:cs="Arial"/>
        </w:rPr>
        <w:t>défini,</w:t>
      </w:r>
      <w:r w:rsidR="0073073D">
        <w:rPr>
          <w:rFonts w:ascii="Arial" w:hAnsi="Arial" w:cs="Arial"/>
        </w:rPr>
        <w:t xml:space="preserve"> il sera évidemment détaillé et débattu au sein du Conseil Municipal.</w:t>
      </w:r>
    </w:p>
    <w:p w14:paraId="3A758C62" w14:textId="77777777" w:rsidR="00253ECE" w:rsidRDefault="00253ECE" w:rsidP="00AE7BD7">
      <w:pPr>
        <w:jc w:val="both"/>
        <w:rPr>
          <w:rFonts w:ascii="Arial" w:hAnsi="Arial" w:cs="Arial"/>
        </w:rPr>
      </w:pPr>
    </w:p>
    <w:p w14:paraId="4A9764FE" w14:textId="77777777" w:rsidR="00AE7BD7" w:rsidRDefault="0073073D" w:rsidP="00AE7BD7">
      <w:pPr>
        <w:jc w:val="both"/>
        <w:rPr>
          <w:rFonts w:ascii="Arial" w:hAnsi="Arial" w:cs="Arial"/>
        </w:rPr>
      </w:pPr>
      <w:r>
        <w:rPr>
          <w:rFonts w:ascii="Arial" w:hAnsi="Arial" w:cs="Arial"/>
        </w:rPr>
        <w:t>Virginie Decat souhaite savoir si le sujet abordé lors du précédent conseil relatif aux difficultés de stationnement devant l’école a été traité. Il avait notamment été proposé de créer une zone « dépose minute » dans la rue Creuse.</w:t>
      </w:r>
    </w:p>
    <w:p w14:paraId="2D0A3280" w14:textId="2CE78D4D" w:rsidR="00AE7BD7" w:rsidRDefault="0073073D" w:rsidP="00AE7BD7">
      <w:pPr>
        <w:jc w:val="both"/>
        <w:rPr>
          <w:rFonts w:ascii="Arial" w:hAnsi="Arial" w:cs="Arial"/>
        </w:rPr>
      </w:pPr>
      <w:r>
        <w:rPr>
          <w:rFonts w:ascii="Arial" w:hAnsi="Arial" w:cs="Arial"/>
        </w:rPr>
        <w:t xml:space="preserve">M. le Maire fait remarquer à l’assemblée que depuis la rentrée scolaire de septembre, l’ouverture de l’école ayant été décalée </w:t>
      </w:r>
      <w:r w:rsidR="006579C9" w:rsidRPr="006579C9">
        <w:rPr>
          <w:rFonts w:ascii="Arial" w:hAnsi="Arial" w:cs="Arial"/>
          <w:highlight w:val="yellow"/>
        </w:rPr>
        <w:t>à</w:t>
      </w:r>
      <w:r w:rsidR="006579C9">
        <w:rPr>
          <w:rFonts w:ascii="Arial" w:hAnsi="Arial" w:cs="Arial"/>
        </w:rPr>
        <w:t xml:space="preserve"> </w:t>
      </w:r>
      <w:r>
        <w:rPr>
          <w:rFonts w:ascii="Arial" w:hAnsi="Arial" w:cs="Arial"/>
        </w:rPr>
        <w:t>8 heures 30, il semblerait que le problème ne se pose plus. Le sujet pourra de nouveau être étudié en cas de besoin.</w:t>
      </w:r>
    </w:p>
    <w:p w14:paraId="7B402440" w14:textId="77777777" w:rsidR="0073073D" w:rsidRDefault="0073073D" w:rsidP="00AE7BD7">
      <w:pPr>
        <w:jc w:val="both"/>
        <w:rPr>
          <w:rFonts w:ascii="Arial" w:hAnsi="Arial" w:cs="Arial"/>
        </w:rPr>
      </w:pPr>
    </w:p>
    <w:p w14:paraId="66BB9D97" w14:textId="77777777" w:rsidR="0073073D" w:rsidRDefault="0073073D" w:rsidP="00AE7BD7">
      <w:pPr>
        <w:jc w:val="both"/>
        <w:rPr>
          <w:rFonts w:ascii="Arial" w:hAnsi="Arial" w:cs="Arial"/>
        </w:rPr>
      </w:pPr>
      <w:r>
        <w:rPr>
          <w:rFonts w:ascii="Arial" w:hAnsi="Arial" w:cs="Arial"/>
        </w:rPr>
        <w:t>Martial Quinton souhaiterait savoir s’il est possible de communiquer sur la COVID19 dans le prochain journal (gestes barrières etc…) et de rappeler que le virus ne s’arrête pas à la limite de la commune comme certains sembleraient le croire.</w:t>
      </w:r>
    </w:p>
    <w:p w14:paraId="46998AE3" w14:textId="77777777" w:rsidR="00AE7BD7" w:rsidRDefault="0073073D" w:rsidP="00AE7BD7">
      <w:pPr>
        <w:jc w:val="both"/>
        <w:rPr>
          <w:rFonts w:ascii="Arial" w:hAnsi="Arial" w:cs="Arial"/>
        </w:rPr>
      </w:pPr>
      <w:r>
        <w:rPr>
          <w:rFonts w:ascii="Arial" w:hAnsi="Arial" w:cs="Arial"/>
        </w:rPr>
        <w:t>Cependant plusieurs élus de l’assemblée rappelle que la gestion de crise est avant tout une question de civisme et de prise de conscience de la population, l’énonciation des gestes barrières sont rappeler quotidiennement dans les médias, il semble donc inutile de communiquer dans le journal de la commune.</w:t>
      </w:r>
    </w:p>
    <w:p w14:paraId="0B7208ED" w14:textId="77777777" w:rsidR="0073073D" w:rsidRDefault="00E455B7" w:rsidP="00AE7BD7">
      <w:pPr>
        <w:jc w:val="both"/>
        <w:rPr>
          <w:rFonts w:ascii="Arial" w:hAnsi="Arial" w:cs="Arial"/>
        </w:rPr>
      </w:pPr>
      <w:r>
        <w:rPr>
          <w:rFonts w:ascii="Arial" w:hAnsi="Arial" w:cs="Arial"/>
        </w:rPr>
        <w:t>Pour exemple, Caroline Marx informe l’assemblée que l</w:t>
      </w:r>
      <w:r w:rsidR="0073073D">
        <w:rPr>
          <w:rFonts w:ascii="Arial" w:hAnsi="Arial" w:cs="Arial"/>
        </w:rPr>
        <w:t xml:space="preserve">es élus de la municipalité </w:t>
      </w:r>
      <w:r w:rsidR="00E95BA4" w:rsidRPr="00D305B4">
        <w:rPr>
          <w:rFonts w:ascii="Arial" w:hAnsi="Arial" w:cs="Arial"/>
        </w:rPr>
        <w:t>ont sensibilisé</w:t>
      </w:r>
      <w:r>
        <w:rPr>
          <w:rFonts w:ascii="Arial" w:hAnsi="Arial" w:cs="Arial"/>
        </w:rPr>
        <w:t xml:space="preserve"> les habitants</w:t>
      </w:r>
      <w:r w:rsidR="0073073D">
        <w:rPr>
          <w:rFonts w:ascii="Arial" w:hAnsi="Arial" w:cs="Arial"/>
        </w:rPr>
        <w:t xml:space="preserve"> de</w:t>
      </w:r>
      <w:r>
        <w:rPr>
          <w:rFonts w:ascii="Arial" w:hAnsi="Arial" w:cs="Arial"/>
        </w:rPr>
        <w:t>v</w:t>
      </w:r>
      <w:r w:rsidR="0073073D">
        <w:rPr>
          <w:rFonts w:ascii="Arial" w:hAnsi="Arial" w:cs="Arial"/>
        </w:rPr>
        <w:t xml:space="preserve">ant l’école de la Fontaine afin de rappeler que le port du masque était obligatoire. La majorité le portait volontairement alors qu’une </w:t>
      </w:r>
      <w:r w:rsidR="0073073D" w:rsidRPr="00D305B4">
        <w:rPr>
          <w:rFonts w:ascii="Arial" w:hAnsi="Arial" w:cs="Arial"/>
        </w:rPr>
        <w:t xml:space="preserve">minorité </w:t>
      </w:r>
      <w:r w:rsidR="00E95BA4" w:rsidRPr="00D305B4">
        <w:rPr>
          <w:rFonts w:ascii="Arial" w:hAnsi="Arial" w:cs="Arial"/>
        </w:rPr>
        <w:t>a dû être rappelée</w:t>
      </w:r>
      <w:r w:rsidR="0073073D" w:rsidRPr="00D305B4">
        <w:rPr>
          <w:rFonts w:ascii="Arial" w:hAnsi="Arial" w:cs="Arial"/>
        </w:rPr>
        <w:t xml:space="preserve"> à</w:t>
      </w:r>
      <w:r w:rsidR="0073073D">
        <w:rPr>
          <w:rFonts w:ascii="Arial" w:hAnsi="Arial" w:cs="Arial"/>
        </w:rPr>
        <w:t xml:space="preserve"> l’ordre et qu’un seul parent </w:t>
      </w:r>
      <w:r>
        <w:rPr>
          <w:rFonts w:ascii="Arial" w:hAnsi="Arial" w:cs="Arial"/>
        </w:rPr>
        <w:t xml:space="preserve">était totalement récalcitrant. </w:t>
      </w:r>
    </w:p>
    <w:p w14:paraId="30CD1323" w14:textId="77777777" w:rsidR="00E455B7" w:rsidRDefault="00E455B7" w:rsidP="00AE7BD7">
      <w:pPr>
        <w:jc w:val="both"/>
        <w:rPr>
          <w:rFonts w:ascii="Arial" w:hAnsi="Arial" w:cs="Arial"/>
        </w:rPr>
      </w:pPr>
    </w:p>
    <w:p w14:paraId="4663F18B" w14:textId="77777777" w:rsidR="00E455B7" w:rsidRPr="00AE7BD7" w:rsidRDefault="00E455B7" w:rsidP="00AE7BD7">
      <w:pPr>
        <w:jc w:val="both"/>
        <w:rPr>
          <w:rFonts w:ascii="Arial" w:hAnsi="Arial" w:cs="Arial"/>
        </w:rPr>
      </w:pPr>
      <w:r>
        <w:rPr>
          <w:rFonts w:ascii="Arial" w:hAnsi="Arial" w:cs="Arial"/>
        </w:rPr>
        <w:t>Plus rien n’étant à l’ordre du jour, la séance est levée à 21 heures 40</w:t>
      </w:r>
    </w:p>
    <w:sectPr w:rsidR="00E455B7" w:rsidRPr="00AE7BD7" w:rsidSect="00E56891">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6163D"/>
    <w:multiLevelType w:val="hybridMultilevel"/>
    <w:tmpl w:val="B282BCFA"/>
    <w:lvl w:ilvl="0" w:tplc="BA50FDFE">
      <w:start w:val="2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ACF"/>
    <w:rsid w:val="000F2418"/>
    <w:rsid w:val="00253ECE"/>
    <w:rsid w:val="00575808"/>
    <w:rsid w:val="006579C9"/>
    <w:rsid w:val="00695E82"/>
    <w:rsid w:val="00702E83"/>
    <w:rsid w:val="0073073D"/>
    <w:rsid w:val="009C7ACF"/>
    <w:rsid w:val="009E0CA8"/>
    <w:rsid w:val="00A827C9"/>
    <w:rsid w:val="00AE7BD7"/>
    <w:rsid w:val="00D305B4"/>
    <w:rsid w:val="00E455B7"/>
    <w:rsid w:val="00E56891"/>
    <w:rsid w:val="00E95BA4"/>
    <w:rsid w:val="00EA3CB1"/>
    <w:rsid w:val="00FD45F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A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CF"/>
    <w:pPr>
      <w:widowControl w:val="0"/>
      <w:overflowPunct w:val="0"/>
      <w:adjustRightInd w:val="0"/>
      <w:spacing w:after="0" w:line="240" w:lineRule="auto"/>
    </w:pPr>
    <w:rPr>
      <w:rFonts w:ascii="Times New Roman" w:eastAsiaTheme="minorEastAsia" w:hAnsi="Times New Roman" w:cs="Times New Roman"/>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C7AC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CF"/>
    <w:pPr>
      <w:widowControl w:val="0"/>
      <w:overflowPunct w:val="0"/>
      <w:adjustRightInd w:val="0"/>
      <w:spacing w:after="0" w:line="240" w:lineRule="auto"/>
    </w:pPr>
    <w:rPr>
      <w:rFonts w:ascii="Times New Roman" w:eastAsiaTheme="minorEastAsia" w:hAnsi="Times New Roman" w:cs="Times New Roman"/>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C7AC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FD5DD-1BE3-4814-B5DA-96B71531C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1349</Words>
  <Characters>7425</Characters>
  <Application>Microsoft Office Word</Application>
  <DocSecurity>4</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2</cp:revision>
  <cp:lastPrinted>2020-11-17T20:31:00Z</cp:lastPrinted>
  <dcterms:created xsi:type="dcterms:W3CDTF">2020-11-18T07:36:00Z</dcterms:created>
  <dcterms:modified xsi:type="dcterms:W3CDTF">2020-11-18T07:36:00Z</dcterms:modified>
</cp:coreProperties>
</file>